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6C" w:rsidRDefault="00BE5F20" w:rsidP="00BE5F2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附表</w:t>
      </w:r>
      <w:r>
        <w:rPr>
          <w:rFonts w:hint="eastAsia"/>
          <w:sz w:val="36"/>
          <w:szCs w:val="36"/>
        </w:rPr>
        <w:t>1</w:t>
      </w:r>
    </w:p>
    <w:p w:rsidR="008304A4" w:rsidRDefault="00C40540" w:rsidP="00C40540">
      <w:pPr>
        <w:jc w:val="center"/>
        <w:rPr>
          <w:sz w:val="36"/>
          <w:szCs w:val="36"/>
        </w:rPr>
      </w:pPr>
      <w:r w:rsidRPr="00C40540">
        <w:rPr>
          <w:rFonts w:hint="eastAsia"/>
          <w:sz w:val="36"/>
          <w:szCs w:val="36"/>
        </w:rPr>
        <w:t>安徽工程大学</w:t>
      </w:r>
      <w:r w:rsidR="0094668E" w:rsidRPr="0094668E">
        <w:rPr>
          <w:rFonts w:hint="eastAsia"/>
          <w:sz w:val="36"/>
          <w:szCs w:val="36"/>
        </w:rPr>
        <w:t>教学楼电加热开水器购安及维保工程</w:t>
      </w:r>
      <w:r w:rsidR="0002112C">
        <w:rPr>
          <w:rFonts w:hint="eastAsia"/>
          <w:sz w:val="36"/>
          <w:szCs w:val="36"/>
        </w:rPr>
        <w:t>开</w:t>
      </w:r>
      <w:r w:rsidRPr="00C40540">
        <w:rPr>
          <w:rFonts w:hint="eastAsia"/>
          <w:sz w:val="36"/>
          <w:szCs w:val="36"/>
        </w:rPr>
        <w:t>水</w:t>
      </w:r>
      <w:r w:rsidR="00B43D1D">
        <w:rPr>
          <w:rFonts w:hint="eastAsia"/>
          <w:sz w:val="36"/>
          <w:szCs w:val="36"/>
        </w:rPr>
        <w:t>器</w:t>
      </w:r>
      <w:r w:rsidR="0049526C">
        <w:rPr>
          <w:rFonts w:hint="eastAsia"/>
          <w:sz w:val="36"/>
          <w:szCs w:val="36"/>
        </w:rPr>
        <w:t>维保</w:t>
      </w:r>
      <w:r w:rsidR="00892200">
        <w:rPr>
          <w:rFonts w:hint="eastAsia"/>
          <w:sz w:val="36"/>
          <w:szCs w:val="36"/>
        </w:rPr>
        <w:t>现</w:t>
      </w:r>
      <w:r w:rsidR="00800574">
        <w:rPr>
          <w:rFonts w:hint="eastAsia"/>
          <w:sz w:val="36"/>
          <w:szCs w:val="36"/>
        </w:rPr>
        <w:t>况</w:t>
      </w:r>
      <w:r w:rsidR="00D34584">
        <w:rPr>
          <w:rFonts w:hint="eastAsia"/>
          <w:sz w:val="36"/>
          <w:szCs w:val="36"/>
        </w:rPr>
        <w:t>一览表</w:t>
      </w:r>
    </w:p>
    <w:p w:rsidR="0049526C" w:rsidRDefault="0049526C" w:rsidP="00C40540">
      <w:pPr>
        <w:jc w:val="center"/>
        <w:rPr>
          <w:sz w:val="36"/>
          <w:szCs w:val="36"/>
        </w:rPr>
      </w:pPr>
    </w:p>
    <w:p w:rsidR="0049526C" w:rsidRDefault="0049526C" w:rsidP="00C40540">
      <w:pPr>
        <w:jc w:val="center"/>
        <w:rPr>
          <w:sz w:val="36"/>
          <w:szCs w:val="36"/>
        </w:rPr>
      </w:pPr>
    </w:p>
    <w:tbl>
      <w:tblPr>
        <w:tblStyle w:val="ac"/>
        <w:tblW w:w="15417" w:type="dxa"/>
        <w:tblLayout w:type="fixed"/>
        <w:tblLook w:val="04A0"/>
      </w:tblPr>
      <w:tblGrid>
        <w:gridCol w:w="675"/>
        <w:gridCol w:w="2127"/>
        <w:gridCol w:w="1275"/>
        <w:gridCol w:w="993"/>
        <w:gridCol w:w="1134"/>
        <w:gridCol w:w="3118"/>
        <w:gridCol w:w="992"/>
        <w:gridCol w:w="1560"/>
        <w:gridCol w:w="992"/>
        <w:gridCol w:w="2551"/>
      </w:tblGrid>
      <w:tr w:rsidR="00800574" w:rsidTr="00611071">
        <w:trPr>
          <w:trHeight w:val="482"/>
        </w:trPr>
        <w:tc>
          <w:tcPr>
            <w:tcW w:w="675" w:type="dxa"/>
            <w:vAlign w:val="center"/>
          </w:tcPr>
          <w:p w:rsidR="00800574" w:rsidRPr="00D34584" w:rsidRDefault="00800574" w:rsidP="00D34584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800574" w:rsidRPr="00D34584" w:rsidRDefault="00800574" w:rsidP="00D34584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楼宇名称</w:t>
            </w:r>
          </w:p>
        </w:tc>
        <w:tc>
          <w:tcPr>
            <w:tcW w:w="1275" w:type="dxa"/>
            <w:vAlign w:val="center"/>
          </w:tcPr>
          <w:p w:rsidR="00800574" w:rsidRDefault="00800574" w:rsidP="00D34584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饮水</w:t>
            </w:r>
            <w:r w:rsidR="00B43D1D">
              <w:rPr>
                <w:rFonts w:hint="eastAsia"/>
                <w:b/>
                <w:sz w:val="24"/>
                <w:szCs w:val="24"/>
              </w:rPr>
              <w:t>器</w:t>
            </w:r>
          </w:p>
          <w:p w:rsidR="00800574" w:rsidRPr="00D34584" w:rsidRDefault="002A54A9" w:rsidP="00D34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楼层</w:t>
            </w:r>
            <w:r w:rsidR="00800574" w:rsidRPr="00D34584">
              <w:rPr>
                <w:rFonts w:hint="eastAsia"/>
                <w:b/>
                <w:sz w:val="24"/>
                <w:szCs w:val="24"/>
              </w:rPr>
              <w:t>位置</w:t>
            </w:r>
          </w:p>
        </w:tc>
        <w:tc>
          <w:tcPr>
            <w:tcW w:w="993" w:type="dxa"/>
            <w:vAlign w:val="center"/>
          </w:tcPr>
          <w:p w:rsidR="00800574" w:rsidRDefault="00800574" w:rsidP="00D34584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数量</w:t>
            </w:r>
          </w:p>
          <w:p w:rsidR="00800574" w:rsidRPr="00D34584" w:rsidRDefault="00800574" w:rsidP="00D34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（台）</w:t>
            </w:r>
          </w:p>
        </w:tc>
        <w:tc>
          <w:tcPr>
            <w:tcW w:w="1134" w:type="dxa"/>
            <w:vAlign w:val="center"/>
          </w:tcPr>
          <w:p w:rsidR="00800574" w:rsidRPr="00D34584" w:rsidRDefault="00800574" w:rsidP="00D34584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3118" w:type="dxa"/>
            <w:vAlign w:val="center"/>
          </w:tcPr>
          <w:p w:rsidR="00800574" w:rsidRPr="00D34584" w:rsidRDefault="00800574" w:rsidP="00D34584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992" w:type="dxa"/>
            <w:vAlign w:val="center"/>
          </w:tcPr>
          <w:p w:rsidR="00800574" w:rsidRDefault="00800574" w:rsidP="00D34584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功率</w:t>
            </w:r>
          </w:p>
          <w:p w:rsidR="00800574" w:rsidRPr="00D34584" w:rsidRDefault="00800574" w:rsidP="00D34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5A6270">
              <w:rPr>
                <w:rFonts w:hint="eastAsia"/>
                <w:b/>
                <w:sz w:val="24"/>
                <w:szCs w:val="24"/>
              </w:rPr>
              <w:t>kW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60" w:type="dxa"/>
          </w:tcPr>
          <w:p w:rsidR="00800574" w:rsidRDefault="005A6270" w:rsidP="00D34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额定生产率</w:t>
            </w:r>
          </w:p>
          <w:p w:rsidR="005A6270" w:rsidRPr="00D34584" w:rsidRDefault="005A6270" w:rsidP="00D34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L/h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800574" w:rsidRDefault="00800574" w:rsidP="00D34584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滤芯</w:t>
            </w:r>
          </w:p>
          <w:p w:rsidR="00800574" w:rsidRPr="00D34584" w:rsidRDefault="00800574" w:rsidP="00D34584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2551" w:type="dxa"/>
            <w:vAlign w:val="center"/>
          </w:tcPr>
          <w:p w:rsidR="00800574" w:rsidRPr="00D34584" w:rsidRDefault="00800574" w:rsidP="00D34584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209D0" w:rsidTr="00E9597F">
        <w:trPr>
          <w:trHeight w:val="482"/>
        </w:trPr>
        <w:tc>
          <w:tcPr>
            <w:tcW w:w="675" w:type="dxa"/>
            <w:vAlign w:val="center"/>
          </w:tcPr>
          <w:p w:rsidR="004209D0" w:rsidRPr="00EA78A2" w:rsidRDefault="004209D0" w:rsidP="00D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4209D0" w:rsidRPr="00EA78A2" w:rsidRDefault="004209D0" w:rsidP="00420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1#</w:t>
            </w:r>
            <w:r>
              <w:rPr>
                <w:rFonts w:hint="eastAsia"/>
                <w:sz w:val="24"/>
                <w:szCs w:val="24"/>
              </w:rPr>
              <w:t>教学楼</w:t>
            </w:r>
          </w:p>
        </w:tc>
        <w:tc>
          <w:tcPr>
            <w:tcW w:w="1275" w:type="dxa"/>
            <w:vAlign w:val="center"/>
          </w:tcPr>
          <w:p w:rsidR="004209D0" w:rsidRPr="00960B92" w:rsidRDefault="004209D0" w:rsidP="00E95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993" w:type="dxa"/>
            <w:vAlign w:val="center"/>
          </w:tcPr>
          <w:p w:rsidR="004209D0" w:rsidRPr="00960B92" w:rsidRDefault="004209D0" w:rsidP="00D345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209D0" w:rsidRPr="00960B92" w:rsidRDefault="004209D0" w:rsidP="008916F8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SP-90</w:t>
            </w:r>
          </w:p>
        </w:tc>
        <w:tc>
          <w:tcPr>
            <w:tcW w:w="3118" w:type="dxa"/>
            <w:vAlign w:val="center"/>
          </w:tcPr>
          <w:p w:rsidR="004209D0" w:rsidRPr="00960B92" w:rsidRDefault="004209D0" w:rsidP="008916F8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尚品</w:t>
            </w:r>
          </w:p>
        </w:tc>
        <w:tc>
          <w:tcPr>
            <w:tcW w:w="992" w:type="dxa"/>
            <w:vAlign w:val="center"/>
          </w:tcPr>
          <w:p w:rsidR="004209D0" w:rsidRPr="00960B92" w:rsidRDefault="004209D0" w:rsidP="00D345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  <w:r w:rsidRPr="00960B92">
              <w:rPr>
                <w:rFonts w:hint="eastAsia"/>
                <w:b/>
                <w:color w:val="000000" w:themeColor="text1"/>
                <w:sz w:val="24"/>
                <w:szCs w:val="24"/>
              </w:rPr>
              <w:t>kW</w:t>
            </w:r>
          </w:p>
        </w:tc>
        <w:tc>
          <w:tcPr>
            <w:tcW w:w="1560" w:type="dxa"/>
            <w:vMerge w:val="restart"/>
            <w:vAlign w:val="center"/>
          </w:tcPr>
          <w:p w:rsidR="004209D0" w:rsidRPr="00960B92" w:rsidRDefault="004209D0" w:rsidP="005A627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不低于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209D0" w:rsidRPr="00960B92" w:rsidRDefault="004209D0" w:rsidP="00D345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2551" w:type="dxa"/>
          </w:tcPr>
          <w:p w:rsidR="004209D0" w:rsidRPr="00960B92" w:rsidRDefault="004209D0" w:rsidP="00C405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209D0" w:rsidTr="00E9597F">
        <w:trPr>
          <w:trHeight w:val="482"/>
        </w:trPr>
        <w:tc>
          <w:tcPr>
            <w:tcW w:w="675" w:type="dxa"/>
            <w:vAlign w:val="center"/>
          </w:tcPr>
          <w:p w:rsidR="004209D0" w:rsidRPr="00EA78A2" w:rsidRDefault="004209D0" w:rsidP="00D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4209D0" w:rsidRPr="00EA78A2" w:rsidRDefault="004209D0" w:rsidP="007E72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9540BE">
              <w:rPr>
                <w:rFonts w:hint="eastAsia"/>
                <w:sz w:val="24"/>
                <w:szCs w:val="24"/>
                <w:vertAlign w:val="superscript"/>
              </w:rPr>
              <w:t>#</w:t>
            </w:r>
            <w:r>
              <w:rPr>
                <w:rFonts w:hint="eastAsia"/>
                <w:sz w:val="24"/>
                <w:szCs w:val="24"/>
              </w:rPr>
              <w:t>教学楼</w:t>
            </w:r>
          </w:p>
        </w:tc>
        <w:tc>
          <w:tcPr>
            <w:tcW w:w="1275" w:type="dxa"/>
            <w:vAlign w:val="center"/>
          </w:tcPr>
          <w:p w:rsidR="004209D0" w:rsidRPr="00960B92" w:rsidRDefault="004209D0" w:rsidP="00E95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993" w:type="dxa"/>
            <w:vAlign w:val="center"/>
          </w:tcPr>
          <w:p w:rsidR="004209D0" w:rsidRPr="00960B92" w:rsidRDefault="004209D0" w:rsidP="007E72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209D0" w:rsidRPr="00960B92" w:rsidRDefault="004209D0" w:rsidP="007E72AA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JF02-11</w:t>
            </w:r>
          </w:p>
        </w:tc>
        <w:tc>
          <w:tcPr>
            <w:tcW w:w="3118" w:type="dxa"/>
            <w:vAlign w:val="center"/>
          </w:tcPr>
          <w:p w:rsidR="004209D0" w:rsidRPr="00960B92" w:rsidRDefault="004209D0" w:rsidP="007E72AA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艾龙</w:t>
            </w:r>
          </w:p>
        </w:tc>
        <w:tc>
          <w:tcPr>
            <w:tcW w:w="992" w:type="dxa"/>
            <w:vAlign w:val="center"/>
          </w:tcPr>
          <w:p w:rsidR="004209D0" w:rsidRPr="00960B92" w:rsidRDefault="004209D0" w:rsidP="007E72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960B92">
              <w:rPr>
                <w:rFonts w:hint="eastAsia"/>
                <w:b/>
                <w:color w:val="000000" w:themeColor="text1"/>
                <w:sz w:val="24"/>
                <w:szCs w:val="24"/>
              </w:rPr>
              <w:t>kW</w:t>
            </w:r>
          </w:p>
        </w:tc>
        <w:tc>
          <w:tcPr>
            <w:tcW w:w="1560" w:type="dxa"/>
            <w:vMerge/>
            <w:vAlign w:val="center"/>
          </w:tcPr>
          <w:p w:rsidR="004209D0" w:rsidRPr="00960B92" w:rsidRDefault="004209D0" w:rsidP="007E72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09D0" w:rsidRPr="00960B92" w:rsidRDefault="004209D0" w:rsidP="007E72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2551" w:type="dxa"/>
          </w:tcPr>
          <w:p w:rsidR="004209D0" w:rsidRPr="00960B92" w:rsidRDefault="004209D0" w:rsidP="00C405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209D0" w:rsidTr="00E9597F">
        <w:trPr>
          <w:trHeight w:val="482"/>
        </w:trPr>
        <w:tc>
          <w:tcPr>
            <w:tcW w:w="675" w:type="dxa"/>
            <w:vAlign w:val="center"/>
          </w:tcPr>
          <w:p w:rsidR="004209D0" w:rsidRDefault="004209D0" w:rsidP="00D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:rsidR="004209D0" w:rsidRPr="00EA78A2" w:rsidRDefault="004209D0" w:rsidP="00476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9540BE">
              <w:rPr>
                <w:rFonts w:hint="eastAsia"/>
                <w:sz w:val="24"/>
                <w:szCs w:val="24"/>
                <w:vertAlign w:val="superscript"/>
              </w:rPr>
              <w:t>#</w:t>
            </w:r>
            <w:r>
              <w:rPr>
                <w:rFonts w:hint="eastAsia"/>
                <w:sz w:val="24"/>
                <w:szCs w:val="24"/>
              </w:rPr>
              <w:t>教学楼</w:t>
            </w:r>
          </w:p>
        </w:tc>
        <w:tc>
          <w:tcPr>
            <w:tcW w:w="1275" w:type="dxa"/>
            <w:vAlign w:val="center"/>
          </w:tcPr>
          <w:p w:rsidR="004209D0" w:rsidRPr="00960B92" w:rsidRDefault="004209D0" w:rsidP="00E95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993" w:type="dxa"/>
            <w:vAlign w:val="center"/>
          </w:tcPr>
          <w:p w:rsidR="004209D0" w:rsidRPr="00960B92" w:rsidRDefault="004209D0" w:rsidP="00B100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209D0" w:rsidRPr="00960B92" w:rsidRDefault="004209D0" w:rsidP="00B1006A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JO-K30C</w:t>
            </w:r>
          </w:p>
        </w:tc>
        <w:tc>
          <w:tcPr>
            <w:tcW w:w="3118" w:type="dxa"/>
            <w:vAlign w:val="center"/>
          </w:tcPr>
          <w:p w:rsidR="004209D0" w:rsidRPr="00960B92" w:rsidRDefault="004209D0" w:rsidP="00B1006A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碧丽</w:t>
            </w:r>
          </w:p>
        </w:tc>
        <w:tc>
          <w:tcPr>
            <w:tcW w:w="992" w:type="dxa"/>
            <w:vAlign w:val="center"/>
          </w:tcPr>
          <w:p w:rsidR="004209D0" w:rsidRPr="00960B92" w:rsidRDefault="004209D0" w:rsidP="006110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960B92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kW</w:t>
            </w:r>
          </w:p>
        </w:tc>
        <w:tc>
          <w:tcPr>
            <w:tcW w:w="1560" w:type="dxa"/>
            <w:vMerge/>
            <w:vAlign w:val="center"/>
          </w:tcPr>
          <w:p w:rsidR="004209D0" w:rsidRPr="00960B92" w:rsidRDefault="004209D0" w:rsidP="005A627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09D0" w:rsidRPr="00960B92" w:rsidRDefault="004209D0" w:rsidP="00B100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2551" w:type="dxa"/>
            <w:vAlign w:val="center"/>
          </w:tcPr>
          <w:p w:rsidR="004209D0" w:rsidRPr="00960B92" w:rsidRDefault="004209D0" w:rsidP="00611071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艺术学院</w:t>
            </w:r>
          </w:p>
        </w:tc>
      </w:tr>
      <w:tr w:rsidR="004209D0" w:rsidTr="00E9597F">
        <w:trPr>
          <w:trHeight w:val="482"/>
        </w:trPr>
        <w:tc>
          <w:tcPr>
            <w:tcW w:w="675" w:type="dxa"/>
            <w:vAlign w:val="center"/>
          </w:tcPr>
          <w:p w:rsidR="004209D0" w:rsidRDefault="004209D0" w:rsidP="00D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vAlign w:val="center"/>
          </w:tcPr>
          <w:p w:rsidR="004209D0" w:rsidRDefault="004209D0" w:rsidP="004763C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209D0" w:rsidRPr="00960B92" w:rsidRDefault="004209D0" w:rsidP="00E95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993" w:type="dxa"/>
            <w:vAlign w:val="center"/>
          </w:tcPr>
          <w:p w:rsidR="004209D0" w:rsidRPr="00960B92" w:rsidRDefault="004209D0" w:rsidP="00B100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209D0" w:rsidRPr="00960B92" w:rsidRDefault="004209D0" w:rsidP="00B1006A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JO-K120</w:t>
            </w:r>
          </w:p>
        </w:tc>
        <w:tc>
          <w:tcPr>
            <w:tcW w:w="3118" w:type="dxa"/>
            <w:vAlign w:val="center"/>
          </w:tcPr>
          <w:p w:rsidR="004209D0" w:rsidRPr="00960B92" w:rsidRDefault="004209D0" w:rsidP="00B1006A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碧丽</w:t>
            </w:r>
          </w:p>
        </w:tc>
        <w:tc>
          <w:tcPr>
            <w:tcW w:w="992" w:type="dxa"/>
            <w:vAlign w:val="center"/>
          </w:tcPr>
          <w:p w:rsidR="004209D0" w:rsidRPr="00960B92" w:rsidRDefault="004209D0" w:rsidP="006110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960B92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kW</w:t>
            </w:r>
          </w:p>
        </w:tc>
        <w:tc>
          <w:tcPr>
            <w:tcW w:w="1560" w:type="dxa"/>
            <w:vMerge/>
            <w:vAlign w:val="center"/>
          </w:tcPr>
          <w:p w:rsidR="004209D0" w:rsidRPr="00960B92" w:rsidRDefault="004209D0" w:rsidP="005A627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09D0" w:rsidRPr="00960B92" w:rsidRDefault="004209D0" w:rsidP="00B100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2551" w:type="dxa"/>
            <w:vAlign w:val="center"/>
          </w:tcPr>
          <w:p w:rsidR="004209D0" w:rsidRPr="00960B92" w:rsidRDefault="004209D0" w:rsidP="00611071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艺术学院，损坏</w:t>
            </w:r>
          </w:p>
        </w:tc>
      </w:tr>
      <w:tr w:rsidR="004209D0" w:rsidTr="00E9597F">
        <w:trPr>
          <w:trHeight w:val="482"/>
        </w:trPr>
        <w:tc>
          <w:tcPr>
            <w:tcW w:w="675" w:type="dxa"/>
            <w:vAlign w:val="center"/>
          </w:tcPr>
          <w:p w:rsidR="004209D0" w:rsidRDefault="004209D0" w:rsidP="00D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4209D0" w:rsidRPr="00EA78A2" w:rsidRDefault="004209D0" w:rsidP="00476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师生活动中心</w:t>
            </w:r>
          </w:p>
        </w:tc>
        <w:tc>
          <w:tcPr>
            <w:tcW w:w="1275" w:type="dxa"/>
            <w:vAlign w:val="center"/>
          </w:tcPr>
          <w:p w:rsidR="004209D0" w:rsidRPr="00960B92" w:rsidRDefault="004209D0" w:rsidP="00E95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993" w:type="dxa"/>
            <w:vAlign w:val="center"/>
          </w:tcPr>
          <w:p w:rsidR="004209D0" w:rsidRPr="00960B92" w:rsidRDefault="004209D0" w:rsidP="00D345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209D0" w:rsidRPr="00960B92" w:rsidRDefault="004209D0" w:rsidP="00B1006A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JO-K30A</w:t>
            </w:r>
          </w:p>
        </w:tc>
        <w:tc>
          <w:tcPr>
            <w:tcW w:w="3118" w:type="dxa"/>
            <w:vAlign w:val="center"/>
          </w:tcPr>
          <w:p w:rsidR="004209D0" w:rsidRPr="00960B92" w:rsidRDefault="004209D0" w:rsidP="00B1006A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碧丽</w:t>
            </w:r>
          </w:p>
        </w:tc>
        <w:tc>
          <w:tcPr>
            <w:tcW w:w="992" w:type="dxa"/>
            <w:vAlign w:val="center"/>
          </w:tcPr>
          <w:p w:rsidR="004209D0" w:rsidRPr="00960B92" w:rsidRDefault="004209D0" w:rsidP="00D345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960B92">
              <w:rPr>
                <w:rFonts w:hint="eastAsia"/>
                <w:b/>
                <w:color w:val="000000" w:themeColor="text1"/>
                <w:sz w:val="24"/>
                <w:szCs w:val="24"/>
              </w:rPr>
              <w:t>kW</w:t>
            </w:r>
          </w:p>
        </w:tc>
        <w:tc>
          <w:tcPr>
            <w:tcW w:w="1560" w:type="dxa"/>
            <w:vMerge/>
            <w:vAlign w:val="center"/>
          </w:tcPr>
          <w:p w:rsidR="004209D0" w:rsidRPr="00960B92" w:rsidRDefault="004209D0" w:rsidP="005A627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09D0" w:rsidRPr="00960B92" w:rsidRDefault="004209D0" w:rsidP="00B100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2551" w:type="dxa"/>
          </w:tcPr>
          <w:p w:rsidR="004209D0" w:rsidRPr="00960B92" w:rsidRDefault="004209D0" w:rsidP="00C405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9526C" w:rsidTr="00E9597F">
        <w:trPr>
          <w:trHeight w:val="482"/>
        </w:trPr>
        <w:tc>
          <w:tcPr>
            <w:tcW w:w="675" w:type="dxa"/>
            <w:vAlign w:val="center"/>
          </w:tcPr>
          <w:p w:rsidR="0049526C" w:rsidRDefault="0049526C" w:rsidP="00D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49526C" w:rsidRPr="00EA78A2" w:rsidRDefault="0049526C" w:rsidP="00476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体育馆</w:t>
            </w:r>
          </w:p>
        </w:tc>
        <w:tc>
          <w:tcPr>
            <w:tcW w:w="1275" w:type="dxa"/>
            <w:vAlign w:val="center"/>
          </w:tcPr>
          <w:p w:rsidR="0049526C" w:rsidRPr="00960B92" w:rsidRDefault="0049526C" w:rsidP="00E95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993" w:type="dxa"/>
            <w:vAlign w:val="center"/>
          </w:tcPr>
          <w:p w:rsidR="0049526C" w:rsidRPr="00960B92" w:rsidRDefault="0049526C" w:rsidP="00B100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9526C" w:rsidRPr="00960B92" w:rsidRDefault="00FF3ADC" w:rsidP="006138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不详</w:t>
            </w:r>
          </w:p>
        </w:tc>
        <w:tc>
          <w:tcPr>
            <w:tcW w:w="3118" w:type="dxa"/>
            <w:vAlign w:val="center"/>
          </w:tcPr>
          <w:p w:rsidR="0049526C" w:rsidRPr="00960B92" w:rsidRDefault="00FF3ADC" w:rsidP="006138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不详</w:t>
            </w:r>
          </w:p>
        </w:tc>
        <w:tc>
          <w:tcPr>
            <w:tcW w:w="992" w:type="dxa"/>
            <w:vAlign w:val="center"/>
          </w:tcPr>
          <w:p w:rsidR="0049526C" w:rsidRPr="00960B92" w:rsidRDefault="00FF3ADC" w:rsidP="00DC57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不详</w:t>
            </w:r>
          </w:p>
        </w:tc>
        <w:tc>
          <w:tcPr>
            <w:tcW w:w="1560" w:type="dxa"/>
            <w:vAlign w:val="center"/>
          </w:tcPr>
          <w:p w:rsidR="0049526C" w:rsidRPr="00960B92" w:rsidRDefault="00FF3ADC" w:rsidP="00DC57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不详</w:t>
            </w:r>
          </w:p>
        </w:tc>
        <w:tc>
          <w:tcPr>
            <w:tcW w:w="992" w:type="dxa"/>
            <w:vAlign w:val="center"/>
          </w:tcPr>
          <w:p w:rsidR="0049526C" w:rsidRPr="00960B92" w:rsidRDefault="0049526C" w:rsidP="00DC57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2551" w:type="dxa"/>
            <w:vAlign w:val="center"/>
          </w:tcPr>
          <w:p w:rsidR="0049526C" w:rsidRPr="00960B92" w:rsidRDefault="0049526C" w:rsidP="00362873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壁挂式</w:t>
            </w:r>
          </w:p>
        </w:tc>
      </w:tr>
      <w:tr w:rsidR="004209D0" w:rsidTr="00E9597F">
        <w:trPr>
          <w:trHeight w:val="482"/>
        </w:trPr>
        <w:tc>
          <w:tcPr>
            <w:tcW w:w="675" w:type="dxa"/>
            <w:vAlign w:val="center"/>
          </w:tcPr>
          <w:p w:rsidR="004209D0" w:rsidRDefault="004209D0" w:rsidP="00D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4209D0" w:rsidRPr="00EA78A2" w:rsidRDefault="004209D0" w:rsidP="00476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原图书馆</w:t>
            </w:r>
          </w:p>
        </w:tc>
        <w:tc>
          <w:tcPr>
            <w:tcW w:w="1275" w:type="dxa"/>
            <w:vAlign w:val="center"/>
          </w:tcPr>
          <w:p w:rsidR="004209D0" w:rsidRPr="00960B92" w:rsidRDefault="004209D0" w:rsidP="00E959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993" w:type="dxa"/>
            <w:vAlign w:val="center"/>
          </w:tcPr>
          <w:p w:rsidR="004209D0" w:rsidRPr="00960B92" w:rsidRDefault="004209D0" w:rsidP="00D345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209D0" w:rsidRPr="00960B92" w:rsidRDefault="004209D0" w:rsidP="003773CF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JF02-11</w:t>
            </w:r>
          </w:p>
        </w:tc>
        <w:tc>
          <w:tcPr>
            <w:tcW w:w="3118" w:type="dxa"/>
            <w:vAlign w:val="center"/>
          </w:tcPr>
          <w:p w:rsidR="004209D0" w:rsidRPr="00960B92" w:rsidRDefault="004209D0" w:rsidP="003773CF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艾龙</w:t>
            </w:r>
          </w:p>
        </w:tc>
        <w:tc>
          <w:tcPr>
            <w:tcW w:w="992" w:type="dxa"/>
            <w:vAlign w:val="center"/>
          </w:tcPr>
          <w:p w:rsidR="004209D0" w:rsidRPr="00960B92" w:rsidRDefault="004209D0" w:rsidP="00D81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960B92">
              <w:rPr>
                <w:rFonts w:hint="eastAsia"/>
                <w:b/>
                <w:color w:val="000000" w:themeColor="text1"/>
                <w:sz w:val="24"/>
                <w:szCs w:val="24"/>
              </w:rPr>
              <w:t>kW</w:t>
            </w:r>
          </w:p>
        </w:tc>
        <w:tc>
          <w:tcPr>
            <w:tcW w:w="1560" w:type="dxa"/>
            <w:vMerge w:val="restart"/>
            <w:vAlign w:val="center"/>
          </w:tcPr>
          <w:p w:rsidR="004209D0" w:rsidRPr="00960B92" w:rsidRDefault="004209D0" w:rsidP="00D274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不低于</w:t>
            </w: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209D0" w:rsidRPr="00960B92" w:rsidRDefault="004209D0" w:rsidP="00D81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2551" w:type="dxa"/>
            <w:vAlign w:val="center"/>
          </w:tcPr>
          <w:p w:rsidR="004209D0" w:rsidRPr="00960B92" w:rsidRDefault="004209D0" w:rsidP="00362873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化学与环境工程学院</w:t>
            </w:r>
          </w:p>
        </w:tc>
      </w:tr>
      <w:tr w:rsidR="004209D0" w:rsidTr="00611071">
        <w:trPr>
          <w:trHeight w:val="482"/>
        </w:trPr>
        <w:tc>
          <w:tcPr>
            <w:tcW w:w="675" w:type="dxa"/>
            <w:vAlign w:val="center"/>
          </w:tcPr>
          <w:p w:rsidR="004209D0" w:rsidRDefault="004209D0" w:rsidP="00D345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4209D0" w:rsidRDefault="004209D0" w:rsidP="004763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图书馆（阅览区）</w:t>
            </w:r>
          </w:p>
        </w:tc>
        <w:tc>
          <w:tcPr>
            <w:tcW w:w="1275" w:type="dxa"/>
            <w:vAlign w:val="center"/>
          </w:tcPr>
          <w:p w:rsidR="004209D0" w:rsidRPr="00960B92" w:rsidRDefault="004209D0" w:rsidP="004763CC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993" w:type="dxa"/>
            <w:vAlign w:val="center"/>
          </w:tcPr>
          <w:p w:rsidR="004209D0" w:rsidRPr="00960B92" w:rsidRDefault="004209D0" w:rsidP="00960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209D0" w:rsidRPr="00960B92" w:rsidRDefault="004209D0" w:rsidP="00490069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YS-R0400</w:t>
            </w:r>
          </w:p>
        </w:tc>
        <w:tc>
          <w:tcPr>
            <w:tcW w:w="3118" w:type="dxa"/>
            <w:vAlign w:val="center"/>
          </w:tcPr>
          <w:p w:rsidR="004209D0" w:rsidRPr="00960B92" w:rsidRDefault="004209D0" w:rsidP="00490069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愉升商用电开水器</w:t>
            </w:r>
          </w:p>
        </w:tc>
        <w:tc>
          <w:tcPr>
            <w:tcW w:w="992" w:type="dxa"/>
            <w:vAlign w:val="center"/>
          </w:tcPr>
          <w:p w:rsidR="004209D0" w:rsidRPr="00960B92" w:rsidRDefault="004209D0" w:rsidP="00D274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Pr="00960B92">
              <w:rPr>
                <w:rFonts w:hint="eastAsia"/>
                <w:b/>
                <w:color w:val="000000" w:themeColor="text1"/>
                <w:sz w:val="24"/>
                <w:szCs w:val="24"/>
              </w:rPr>
              <w:t>kW</w:t>
            </w:r>
          </w:p>
        </w:tc>
        <w:tc>
          <w:tcPr>
            <w:tcW w:w="1560" w:type="dxa"/>
            <w:vMerge/>
            <w:vAlign w:val="center"/>
          </w:tcPr>
          <w:p w:rsidR="004209D0" w:rsidRPr="00960B92" w:rsidRDefault="004209D0" w:rsidP="00D274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09D0" w:rsidRPr="00960B92" w:rsidRDefault="004209D0" w:rsidP="00D274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2551" w:type="dxa"/>
            <w:vAlign w:val="center"/>
          </w:tcPr>
          <w:p w:rsidR="004209D0" w:rsidRPr="00960B92" w:rsidRDefault="004209D0" w:rsidP="00B43D1D">
            <w:pPr>
              <w:rPr>
                <w:color w:val="000000" w:themeColor="text1"/>
                <w:sz w:val="24"/>
                <w:szCs w:val="24"/>
              </w:rPr>
            </w:pPr>
            <w:r w:rsidRPr="00960B92">
              <w:rPr>
                <w:rFonts w:hint="eastAsia"/>
                <w:color w:val="000000" w:themeColor="text1"/>
                <w:sz w:val="24"/>
                <w:szCs w:val="24"/>
              </w:rPr>
              <w:t>反渗透净化饮水</w:t>
            </w:r>
            <w:r w:rsidR="00B43D1D">
              <w:rPr>
                <w:rFonts w:hint="eastAsia"/>
                <w:color w:val="000000" w:themeColor="text1"/>
                <w:sz w:val="24"/>
                <w:szCs w:val="24"/>
              </w:rPr>
              <w:t>器</w:t>
            </w:r>
            <w:r w:rsidR="00800CA0">
              <w:rPr>
                <w:rFonts w:hint="eastAsia"/>
                <w:color w:val="000000" w:themeColor="text1"/>
                <w:sz w:val="24"/>
                <w:szCs w:val="24"/>
              </w:rPr>
              <w:t>，具体见</w:t>
            </w:r>
            <w:r w:rsidR="00800CA0">
              <w:rPr>
                <w:rFonts w:hint="eastAsia"/>
                <w:color w:val="000000" w:themeColor="text1"/>
                <w:sz w:val="24"/>
                <w:szCs w:val="24"/>
              </w:rPr>
              <w:t>----</w:t>
            </w:r>
            <w:r w:rsidR="00800CA0">
              <w:rPr>
                <w:rFonts w:hint="eastAsia"/>
                <w:color w:val="000000" w:themeColor="text1"/>
                <w:sz w:val="24"/>
                <w:szCs w:val="24"/>
              </w:rPr>
              <w:t>图片</w:t>
            </w:r>
          </w:p>
        </w:tc>
      </w:tr>
      <w:tr w:rsidR="0049526C" w:rsidTr="00611071">
        <w:trPr>
          <w:trHeight w:val="482"/>
        </w:trPr>
        <w:tc>
          <w:tcPr>
            <w:tcW w:w="675" w:type="dxa"/>
            <w:vMerge w:val="restart"/>
            <w:vAlign w:val="center"/>
          </w:tcPr>
          <w:p w:rsidR="0049526C" w:rsidRPr="005A6270" w:rsidRDefault="0049526C" w:rsidP="00D345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</w:t>
            </w:r>
            <w:r w:rsidRPr="005A6270">
              <w:rPr>
                <w:rFonts w:asciiTheme="minorEastAsia" w:eastAsiaTheme="minorEastAsia" w:hAnsiTheme="minorEastAsia" w:hint="eastAsia"/>
                <w:sz w:val="24"/>
                <w:szCs w:val="24"/>
              </w:rPr>
              <w:t>计</w:t>
            </w:r>
          </w:p>
        </w:tc>
        <w:tc>
          <w:tcPr>
            <w:tcW w:w="2127" w:type="dxa"/>
            <w:vMerge w:val="restart"/>
            <w:vAlign w:val="center"/>
          </w:tcPr>
          <w:p w:rsidR="0049526C" w:rsidRPr="005A6270" w:rsidRDefault="0049526C" w:rsidP="00960B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5A6270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0064" w:type="dxa"/>
            <w:gridSpan w:val="7"/>
          </w:tcPr>
          <w:p w:rsidR="0049526C" w:rsidRPr="005A6270" w:rsidRDefault="0049526C" w:rsidP="004952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270">
              <w:rPr>
                <w:rFonts w:asciiTheme="minorEastAsia" w:eastAsiaTheme="minorEastAsia" w:hAnsiTheme="minorEastAsia" w:hint="eastAsia"/>
                <w:sz w:val="24"/>
                <w:szCs w:val="24"/>
              </w:rPr>
              <w:t>有滤芯开水器台数：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5A6270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551" w:type="dxa"/>
          </w:tcPr>
          <w:p w:rsidR="0049526C" w:rsidRPr="00EA78A2" w:rsidRDefault="0049526C" w:rsidP="00C40540">
            <w:pPr>
              <w:rPr>
                <w:sz w:val="24"/>
                <w:szCs w:val="24"/>
              </w:rPr>
            </w:pPr>
          </w:p>
        </w:tc>
      </w:tr>
      <w:tr w:rsidR="0049526C" w:rsidTr="00611071">
        <w:trPr>
          <w:trHeight w:val="482"/>
        </w:trPr>
        <w:tc>
          <w:tcPr>
            <w:tcW w:w="675" w:type="dxa"/>
            <w:vMerge/>
            <w:vAlign w:val="center"/>
          </w:tcPr>
          <w:p w:rsidR="0049526C" w:rsidRPr="005A6270" w:rsidRDefault="0049526C" w:rsidP="00D345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9526C" w:rsidRPr="005A6270" w:rsidRDefault="0049526C" w:rsidP="00B100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9526C" w:rsidRPr="005A6270" w:rsidRDefault="0049526C" w:rsidP="00960B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6270">
              <w:rPr>
                <w:rFonts w:asciiTheme="minorEastAsia" w:eastAsiaTheme="minorEastAsia" w:hAnsiTheme="minorEastAsia" w:hint="eastAsia"/>
                <w:sz w:val="24"/>
                <w:szCs w:val="24"/>
              </w:rPr>
              <w:t>无滤芯开水器台数：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A6270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551" w:type="dxa"/>
          </w:tcPr>
          <w:p w:rsidR="0049526C" w:rsidRPr="00EA78A2" w:rsidRDefault="0049526C" w:rsidP="00C40540">
            <w:pPr>
              <w:rPr>
                <w:sz w:val="24"/>
                <w:szCs w:val="24"/>
              </w:rPr>
            </w:pPr>
          </w:p>
        </w:tc>
      </w:tr>
    </w:tbl>
    <w:p w:rsidR="00275D6D" w:rsidRDefault="00275D6D" w:rsidP="00C40540">
      <w:pPr>
        <w:rPr>
          <w:b/>
          <w:sz w:val="24"/>
          <w:szCs w:val="24"/>
        </w:rPr>
      </w:pPr>
    </w:p>
    <w:p w:rsidR="00C40540" w:rsidRPr="00EA08FB" w:rsidRDefault="00275D6D" w:rsidP="00C40540">
      <w:pPr>
        <w:rPr>
          <w:sz w:val="24"/>
          <w:szCs w:val="24"/>
        </w:rPr>
      </w:pPr>
      <w:r w:rsidRPr="00275D6D">
        <w:rPr>
          <w:rFonts w:hint="eastAsia"/>
          <w:b/>
          <w:sz w:val="24"/>
          <w:szCs w:val="24"/>
        </w:rPr>
        <w:t>注：</w:t>
      </w:r>
      <w:r w:rsidR="00EA08FB" w:rsidRPr="00EA08FB">
        <w:rPr>
          <w:rFonts w:hint="eastAsia"/>
          <w:sz w:val="24"/>
          <w:szCs w:val="24"/>
        </w:rPr>
        <w:t>表中开水器参数</w:t>
      </w:r>
      <w:r w:rsidR="00EA08FB">
        <w:rPr>
          <w:rFonts w:hint="eastAsia"/>
          <w:sz w:val="24"/>
          <w:szCs w:val="24"/>
        </w:rPr>
        <w:t>（功率、额定生产率、滤芯等）仅供投标单位参考，投标报价以现场开水器实际情况为据。</w:t>
      </w:r>
    </w:p>
    <w:p w:rsidR="00985DCA" w:rsidRDefault="00985DCA" w:rsidP="006D61F4">
      <w:pPr>
        <w:jc w:val="center"/>
        <w:rPr>
          <w:sz w:val="36"/>
          <w:szCs w:val="36"/>
        </w:rPr>
      </w:pPr>
    </w:p>
    <w:p w:rsidR="0049526C" w:rsidRDefault="0049526C" w:rsidP="006D61F4">
      <w:pPr>
        <w:jc w:val="center"/>
        <w:rPr>
          <w:sz w:val="36"/>
          <w:szCs w:val="36"/>
        </w:rPr>
      </w:pPr>
    </w:p>
    <w:p w:rsidR="0049526C" w:rsidRDefault="0049526C" w:rsidP="006D61F4">
      <w:pPr>
        <w:jc w:val="center"/>
        <w:rPr>
          <w:sz w:val="36"/>
          <w:szCs w:val="36"/>
        </w:rPr>
      </w:pPr>
    </w:p>
    <w:p w:rsidR="0049526C" w:rsidRDefault="0049526C" w:rsidP="006D61F4">
      <w:pPr>
        <w:jc w:val="center"/>
        <w:rPr>
          <w:sz w:val="36"/>
          <w:szCs w:val="36"/>
        </w:rPr>
      </w:pPr>
    </w:p>
    <w:p w:rsidR="0049526C" w:rsidRDefault="001E7071" w:rsidP="001E707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附表</w:t>
      </w:r>
      <w:r>
        <w:rPr>
          <w:rFonts w:hint="eastAsia"/>
          <w:sz w:val="36"/>
          <w:szCs w:val="36"/>
        </w:rPr>
        <w:t>2</w:t>
      </w:r>
    </w:p>
    <w:p w:rsidR="006D61F4" w:rsidRDefault="00AE27F9" w:rsidP="006D61F4">
      <w:pPr>
        <w:jc w:val="center"/>
        <w:rPr>
          <w:sz w:val="36"/>
          <w:szCs w:val="36"/>
        </w:rPr>
      </w:pPr>
      <w:r w:rsidRPr="00C40540">
        <w:rPr>
          <w:rFonts w:hint="eastAsia"/>
          <w:sz w:val="36"/>
          <w:szCs w:val="36"/>
        </w:rPr>
        <w:t>安徽工程大学</w:t>
      </w:r>
      <w:r w:rsidR="0094668E" w:rsidRPr="0094668E">
        <w:rPr>
          <w:rFonts w:hint="eastAsia"/>
          <w:sz w:val="36"/>
          <w:szCs w:val="36"/>
        </w:rPr>
        <w:t>教学楼电加热开水器购安及维保工程</w:t>
      </w:r>
      <w:r w:rsidR="0002112C">
        <w:rPr>
          <w:rFonts w:hint="eastAsia"/>
          <w:sz w:val="36"/>
          <w:szCs w:val="36"/>
        </w:rPr>
        <w:t>开</w:t>
      </w:r>
      <w:r w:rsidRPr="00C40540">
        <w:rPr>
          <w:rFonts w:hint="eastAsia"/>
          <w:sz w:val="36"/>
          <w:szCs w:val="36"/>
        </w:rPr>
        <w:t>水</w:t>
      </w:r>
      <w:r w:rsidR="00B43D1D">
        <w:rPr>
          <w:rFonts w:hint="eastAsia"/>
          <w:sz w:val="36"/>
          <w:szCs w:val="36"/>
        </w:rPr>
        <w:t>器</w:t>
      </w:r>
      <w:r>
        <w:rPr>
          <w:rFonts w:hint="eastAsia"/>
          <w:sz w:val="36"/>
          <w:szCs w:val="36"/>
        </w:rPr>
        <w:t>维保</w:t>
      </w:r>
      <w:r w:rsidR="0049526C">
        <w:rPr>
          <w:rFonts w:hint="eastAsia"/>
          <w:sz w:val="36"/>
          <w:szCs w:val="36"/>
        </w:rPr>
        <w:t>要求</w:t>
      </w:r>
    </w:p>
    <w:p w:rsidR="004209D0" w:rsidRDefault="004209D0" w:rsidP="006D61F4">
      <w:pPr>
        <w:jc w:val="center"/>
        <w:rPr>
          <w:sz w:val="36"/>
          <w:szCs w:val="36"/>
        </w:rPr>
      </w:pPr>
    </w:p>
    <w:tbl>
      <w:tblPr>
        <w:tblStyle w:val="ac"/>
        <w:tblW w:w="14345" w:type="dxa"/>
        <w:tblInd w:w="789" w:type="dxa"/>
        <w:tblLayout w:type="fixed"/>
        <w:tblLook w:val="04A0"/>
      </w:tblPr>
      <w:tblGrid>
        <w:gridCol w:w="813"/>
        <w:gridCol w:w="1988"/>
        <w:gridCol w:w="1275"/>
        <w:gridCol w:w="851"/>
        <w:gridCol w:w="1276"/>
        <w:gridCol w:w="992"/>
        <w:gridCol w:w="992"/>
        <w:gridCol w:w="6158"/>
      </w:tblGrid>
      <w:tr w:rsidR="0049526C" w:rsidTr="0030681F">
        <w:trPr>
          <w:trHeight w:val="482"/>
        </w:trPr>
        <w:tc>
          <w:tcPr>
            <w:tcW w:w="813" w:type="dxa"/>
            <w:vAlign w:val="center"/>
          </w:tcPr>
          <w:p w:rsidR="0049526C" w:rsidRPr="00D34584" w:rsidRDefault="0049526C" w:rsidP="00164216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8" w:type="dxa"/>
            <w:vAlign w:val="center"/>
          </w:tcPr>
          <w:p w:rsidR="0049526C" w:rsidRPr="00D34584" w:rsidRDefault="0049526C" w:rsidP="00164216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楼宇名称</w:t>
            </w:r>
          </w:p>
        </w:tc>
        <w:tc>
          <w:tcPr>
            <w:tcW w:w="1275" w:type="dxa"/>
            <w:vAlign w:val="center"/>
          </w:tcPr>
          <w:p w:rsidR="0049526C" w:rsidRDefault="0049526C" w:rsidP="00164216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饮水</w:t>
            </w:r>
            <w:r w:rsidR="00B43D1D">
              <w:rPr>
                <w:rFonts w:hint="eastAsia"/>
                <w:b/>
                <w:sz w:val="24"/>
                <w:szCs w:val="24"/>
              </w:rPr>
              <w:t>器</w:t>
            </w:r>
          </w:p>
          <w:p w:rsidR="0049526C" w:rsidRPr="00D34584" w:rsidRDefault="0049526C" w:rsidP="00164216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位置</w:t>
            </w:r>
          </w:p>
        </w:tc>
        <w:tc>
          <w:tcPr>
            <w:tcW w:w="851" w:type="dxa"/>
            <w:vAlign w:val="center"/>
          </w:tcPr>
          <w:p w:rsidR="0049526C" w:rsidRDefault="0049526C" w:rsidP="00164216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数量</w:t>
            </w:r>
          </w:p>
          <w:p w:rsidR="0049526C" w:rsidRPr="00D34584" w:rsidRDefault="0049526C" w:rsidP="00164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（台）</w:t>
            </w:r>
          </w:p>
        </w:tc>
        <w:tc>
          <w:tcPr>
            <w:tcW w:w="1276" w:type="dxa"/>
            <w:vAlign w:val="center"/>
          </w:tcPr>
          <w:p w:rsidR="0049526C" w:rsidRPr="00D34584" w:rsidRDefault="0049526C" w:rsidP="00164216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992" w:type="dxa"/>
            <w:vAlign w:val="center"/>
          </w:tcPr>
          <w:p w:rsidR="0049526C" w:rsidRDefault="0049526C" w:rsidP="00A90AAB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功率</w:t>
            </w:r>
          </w:p>
          <w:p w:rsidR="0049526C" w:rsidRPr="00D34584" w:rsidRDefault="0049526C" w:rsidP="00A90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kW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49526C" w:rsidRDefault="0049526C" w:rsidP="004834AA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滤芯</w:t>
            </w:r>
          </w:p>
          <w:p w:rsidR="0049526C" w:rsidRPr="00D34584" w:rsidRDefault="0049526C" w:rsidP="004834AA">
            <w:pPr>
              <w:jc w:val="center"/>
              <w:rPr>
                <w:b/>
                <w:sz w:val="24"/>
                <w:szCs w:val="24"/>
              </w:rPr>
            </w:pPr>
            <w:r w:rsidRPr="00D34584">
              <w:rPr>
                <w:rFonts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6158" w:type="dxa"/>
            <w:vAlign w:val="center"/>
          </w:tcPr>
          <w:p w:rsidR="0049526C" w:rsidRPr="00D34584" w:rsidRDefault="0049526C" w:rsidP="00164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维保要求</w:t>
            </w:r>
          </w:p>
        </w:tc>
      </w:tr>
      <w:tr w:rsidR="0030681F" w:rsidTr="0030681F">
        <w:trPr>
          <w:trHeight w:val="849"/>
        </w:trPr>
        <w:tc>
          <w:tcPr>
            <w:tcW w:w="813" w:type="dxa"/>
            <w:vAlign w:val="center"/>
          </w:tcPr>
          <w:p w:rsidR="0030681F" w:rsidRPr="00EA78A2" w:rsidRDefault="0030681F" w:rsidP="001642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 w:rsidR="0030681F" w:rsidRPr="00EA78A2" w:rsidRDefault="0030681F" w:rsidP="001642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9540BE">
              <w:rPr>
                <w:rFonts w:hint="eastAsia"/>
                <w:sz w:val="24"/>
                <w:szCs w:val="24"/>
                <w:vertAlign w:val="superscript"/>
              </w:rPr>
              <w:t>#</w:t>
            </w:r>
            <w:r>
              <w:rPr>
                <w:rFonts w:hint="eastAsia"/>
                <w:sz w:val="24"/>
                <w:szCs w:val="24"/>
              </w:rPr>
              <w:t>教学楼</w:t>
            </w:r>
          </w:p>
        </w:tc>
        <w:tc>
          <w:tcPr>
            <w:tcW w:w="1275" w:type="dxa"/>
            <w:vAlign w:val="center"/>
          </w:tcPr>
          <w:p w:rsidR="0030681F" w:rsidRPr="00A76223" w:rsidRDefault="0030681F" w:rsidP="00DB77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851" w:type="dxa"/>
            <w:vAlign w:val="center"/>
          </w:tcPr>
          <w:p w:rsidR="0030681F" w:rsidRPr="00A76223" w:rsidRDefault="0030681F" w:rsidP="00DB77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0681F" w:rsidRPr="00A76223" w:rsidRDefault="0030681F" w:rsidP="00DB77AD">
            <w:pPr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SP-90</w:t>
            </w:r>
          </w:p>
        </w:tc>
        <w:tc>
          <w:tcPr>
            <w:tcW w:w="992" w:type="dxa"/>
            <w:vAlign w:val="center"/>
          </w:tcPr>
          <w:p w:rsidR="0030681F" w:rsidRPr="00A76223" w:rsidRDefault="0030681F" w:rsidP="00DB77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30681F" w:rsidRPr="00A76223" w:rsidRDefault="0030681F" w:rsidP="00DB77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6158" w:type="dxa"/>
            <w:vMerge w:val="restart"/>
          </w:tcPr>
          <w:p w:rsidR="0030681F" w:rsidRDefault="0030681F" w:rsidP="00AE27F9">
            <w:pPr>
              <w:rPr>
                <w:sz w:val="24"/>
                <w:szCs w:val="24"/>
              </w:rPr>
            </w:pPr>
          </w:p>
          <w:p w:rsidR="0030681F" w:rsidRPr="00AE27F9" w:rsidRDefault="0030681F" w:rsidP="00AE27F9">
            <w:pPr>
              <w:rPr>
                <w:sz w:val="24"/>
                <w:szCs w:val="24"/>
              </w:rPr>
            </w:pPr>
            <w:r w:rsidRPr="00AE27F9">
              <w:rPr>
                <w:rFonts w:hint="eastAsia"/>
                <w:sz w:val="24"/>
                <w:szCs w:val="24"/>
              </w:rPr>
              <w:t>维保的要求：</w:t>
            </w:r>
          </w:p>
          <w:p w:rsidR="0030681F" w:rsidRPr="00AE27F9" w:rsidRDefault="0030681F" w:rsidP="00AE27F9">
            <w:pPr>
              <w:rPr>
                <w:sz w:val="24"/>
                <w:szCs w:val="24"/>
              </w:rPr>
            </w:pPr>
            <w:r w:rsidRPr="00AE27F9">
              <w:rPr>
                <w:rFonts w:hint="eastAsia"/>
                <w:sz w:val="24"/>
                <w:szCs w:val="24"/>
              </w:rPr>
              <w:t>1</w:t>
            </w:r>
            <w:r w:rsidRPr="00AE27F9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日常整机全包维保，故障维修；</w:t>
            </w:r>
          </w:p>
          <w:p w:rsidR="0030681F" w:rsidRDefault="0030681F" w:rsidP="00AE27F9">
            <w:pPr>
              <w:rPr>
                <w:sz w:val="24"/>
                <w:szCs w:val="24"/>
              </w:rPr>
            </w:pPr>
            <w:r w:rsidRPr="00AE27F9">
              <w:rPr>
                <w:rFonts w:hint="eastAsia"/>
                <w:sz w:val="24"/>
                <w:szCs w:val="24"/>
              </w:rPr>
              <w:t>2</w:t>
            </w:r>
            <w:r w:rsidRPr="00AE27F9">
              <w:rPr>
                <w:rFonts w:hint="eastAsia"/>
                <w:sz w:val="24"/>
                <w:szCs w:val="24"/>
              </w:rPr>
              <w:t>、寒、暑</w:t>
            </w:r>
            <w:r>
              <w:rPr>
                <w:rFonts w:hint="eastAsia"/>
                <w:sz w:val="24"/>
                <w:szCs w:val="24"/>
              </w:rPr>
              <w:t>开学前，</w:t>
            </w:r>
            <w:r w:rsidRPr="00AE27F9">
              <w:rPr>
                <w:rFonts w:hint="eastAsia"/>
                <w:sz w:val="24"/>
                <w:szCs w:val="24"/>
              </w:rPr>
              <w:t>对每台开水器</w:t>
            </w:r>
            <w:r>
              <w:rPr>
                <w:rFonts w:hint="eastAsia"/>
                <w:sz w:val="24"/>
                <w:szCs w:val="24"/>
              </w:rPr>
              <w:t>各</w:t>
            </w:r>
            <w:r w:rsidRPr="00AE27F9">
              <w:rPr>
                <w:rFonts w:hint="eastAsia"/>
                <w:sz w:val="24"/>
                <w:szCs w:val="24"/>
              </w:rPr>
              <w:t>清洗一次，</w:t>
            </w:r>
            <w:r>
              <w:rPr>
                <w:rFonts w:hint="eastAsia"/>
                <w:sz w:val="24"/>
                <w:szCs w:val="24"/>
              </w:rPr>
              <w:t>各</w:t>
            </w:r>
            <w:r w:rsidRPr="00AE27F9">
              <w:rPr>
                <w:rFonts w:hint="eastAsia"/>
                <w:sz w:val="24"/>
                <w:szCs w:val="24"/>
              </w:rPr>
              <w:t>更换滤芯一次，并做综合维保一次；</w:t>
            </w:r>
          </w:p>
          <w:p w:rsidR="0030681F" w:rsidRPr="00AE27F9" w:rsidRDefault="0030681F" w:rsidP="00AE27F9">
            <w:pPr>
              <w:rPr>
                <w:sz w:val="24"/>
                <w:szCs w:val="24"/>
              </w:rPr>
            </w:pPr>
            <w:r w:rsidRPr="00AE27F9">
              <w:rPr>
                <w:rFonts w:hint="eastAsia"/>
                <w:sz w:val="24"/>
                <w:szCs w:val="24"/>
              </w:rPr>
              <w:t>3</w:t>
            </w:r>
            <w:r w:rsidRPr="00AE27F9">
              <w:rPr>
                <w:rFonts w:hint="eastAsia"/>
                <w:sz w:val="24"/>
                <w:szCs w:val="24"/>
              </w:rPr>
              <w:t>、因以往维保不完整造成现有的过滤系统功能不能使用，需要对现有开水器的滤芯系统进行改造的费用含在此次报价中；</w:t>
            </w:r>
          </w:p>
          <w:p w:rsidR="0030681F" w:rsidRPr="00AE27F9" w:rsidRDefault="0030681F" w:rsidP="00AE27F9">
            <w:pPr>
              <w:rPr>
                <w:sz w:val="24"/>
                <w:szCs w:val="24"/>
              </w:rPr>
            </w:pPr>
            <w:r w:rsidRPr="00AE27F9">
              <w:rPr>
                <w:rFonts w:hint="eastAsia"/>
                <w:sz w:val="24"/>
                <w:szCs w:val="24"/>
              </w:rPr>
              <w:t>4</w:t>
            </w:r>
            <w:r w:rsidRPr="00AE27F9">
              <w:rPr>
                <w:rFonts w:hint="eastAsia"/>
                <w:sz w:val="24"/>
                <w:szCs w:val="24"/>
              </w:rPr>
              <w:t>、报价：整机</w:t>
            </w:r>
            <w:r w:rsidRPr="004919AC">
              <w:rPr>
                <w:rFonts w:hint="eastAsia"/>
                <w:b/>
                <w:sz w:val="24"/>
                <w:szCs w:val="24"/>
                <w:u w:val="single"/>
              </w:rPr>
              <w:t>全包</w:t>
            </w:r>
            <w:r w:rsidRPr="00AE27F9">
              <w:rPr>
                <w:rFonts w:hint="eastAsia"/>
                <w:sz w:val="24"/>
                <w:szCs w:val="24"/>
              </w:rPr>
              <w:t>维保，含所有的人工、耗材、配件更换、税金等所有费用；</w:t>
            </w:r>
          </w:p>
          <w:p w:rsidR="0030681F" w:rsidRPr="00AE27F9" w:rsidRDefault="0030681F" w:rsidP="00AE27F9">
            <w:pPr>
              <w:rPr>
                <w:sz w:val="24"/>
                <w:szCs w:val="24"/>
              </w:rPr>
            </w:pPr>
            <w:r w:rsidRPr="00AE27F9">
              <w:rPr>
                <w:rFonts w:hint="eastAsia"/>
                <w:sz w:val="24"/>
                <w:szCs w:val="24"/>
              </w:rPr>
              <w:t>5</w:t>
            </w:r>
            <w:r w:rsidRPr="00AE27F9">
              <w:rPr>
                <w:rFonts w:hint="eastAsia"/>
                <w:sz w:val="24"/>
                <w:szCs w:val="24"/>
              </w:rPr>
              <w:t>、维保周期：服务期</w:t>
            </w:r>
            <w:r w:rsidRPr="00AE27F9">
              <w:rPr>
                <w:rFonts w:hint="eastAsia"/>
                <w:sz w:val="24"/>
                <w:szCs w:val="24"/>
              </w:rPr>
              <w:t>3</w:t>
            </w:r>
            <w:r w:rsidRPr="00AE27F9">
              <w:rPr>
                <w:rFonts w:hint="eastAsia"/>
                <w:sz w:val="24"/>
                <w:szCs w:val="24"/>
              </w:rPr>
              <w:t>年，合同一年一签；</w:t>
            </w:r>
          </w:p>
          <w:p w:rsidR="0030681F" w:rsidRPr="00A87FA9" w:rsidRDefault="0030681F" w:rsidP="00AE27F9">
            <w:pPr>
              <w:rPr>
                <w:color w:val="000000" w:themeColor="text1"/>
                <w:sz w:val="24"/>
                <w:szCs w:val="24"/>
              </w:rPr>
            </w:pPr>
            <w:r w:rsidRPr="00AE27F9">
              <w:rPr>
                <w:rFonts w:hint="eastAsia"/>
                <w:sz w:val="24"/>
                <w:szCs w:val="24"/>
              </w:rPr>
              <w:t>6</w:t>
            </w:r>
            <w:r w:rsidRPr="00AE27F9">
              <w:rPr>
                <w:rFonts w:hint="eastAsia"/>
                <w:sz w:val="24"/>
                <w:szCs w:val="24"/>
              </w:rPr>
              <w:t>、维保时效：设立维保</w:t>
            </w:r>
            <w:r w:rsidRPr="00A87FA9">
              <w:rPr>
                <w:rFonts w:hint="eastAsia"/>
                <w:color w:val="000000" w:themeColor="text1"/>
                <w:sz w:val="24"/>
                <w:szCs w:val="24"/>
              </w:rPr>
              <w:t>台账，接到报修信息后</w:t>
            </w:r>
            <w:r w:rsidRPr="00A87FA9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  <w:r w:rsidRPr="00A87FA9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 w:rsidRPr="00A87FA9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A87FA9">
              <w:rPr>
                <w:rFonts w:hint="eastAsia"/>
                <w:color w:val="000000" w:themeColor="text1"/>
                <w:sz w:val="24"/>
                <w:szCs w:val="24"/>
              </w:rPr>
              <w:t>小时内维修完好；</w:t>
            </w:r>
          </w:p>
          <w:p w:rsidR="0030681F" w:rsidRPr="00A87FA9" w:rsidRDefault="0030681F" w:rsidP="00AE27F9">
            <w:pPr>
              <w:rPr>
                <w:color w:val="000000" w:themeColor="text1"/>
                <w:sz w:val="24"/>
                <w:szCs w:val="24"/>
              </w:rPr>
            </w:pPr>
            <w:r w:rsidRPr="00A87FA9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  <w:r w:rsidRPr="00A87FA9">
              <w:rPr>
                <w:rFonts w:hint="eastAsia"/>
                <w:color w:val="000000" w:themeColor="text1"/>
                <w:sz w:val="24"/>
                <w:szCs w:val="24"/>
              </w:rPr>
              <w:t>、投标单位一定现场查看每台开水器，在开标前书面提出疑问；中标后，不得以任何借口，提出任何要求；</w:t>
            </w:r>
          </w:p>
          <w:p w:rsidR="0030681F" w:rsidRPr="00AE27F9" w:rsidRDefault="0030681F" w:rsidP="00AE27F9">
            <w:pPr>
              <w:rPr>
                <w:sz w:val="24"/>
                <w:szCs w:val="24"/>
              </w:rPr>
            </w:pPr>
            <w:r w:rsidRPr="00A87FA9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  <w:r w:rsidRPr="00A87FA9">
              <w:rPr>
                <w:rFonts w:hint="eastAsia"/>
                <w:color w:val="000000" w:themeColor="text1"/>
                <w:sz w:val="24"/>
                <w:szCs w:val="24"/>
              </w:rPr>
              <w:t>、制定考评机制（依据《校园公共物业管理服务工作考核评分表（维修、秩序维护类）》中的维修、养护管理篇章进行考核），合同</w:t>
            </w:r>
            <w:r w:rsidRPr="00AE27F9">
              <w:rPr>
                <w:rFonts w:hint="eastAsia"/>
                <w:sz w:val="24"/>
                <w:szCs w:val="24"/>
              </w:rPr>
              <w:t>期内考评结果合格，方能续签下一年度合同；</w:t>
            </w:r>
          </w:p>
          <w:p w:rsidR="0030681F" w:rsidRPr="00AE27F9" w:rsidRDefault="0030681F" w:rsidP="00AE27F9">
            <w:pPr>
              <w:rPr>
                <w:sz w:val="24"/>
                <w:szCs w:val="24"/>
              </w:rPr>
            </w:pPr>
            <w:r w:rsidRPr="00AE27F9">
              <w:rPr>
                <w:rFonts w:hint="eastAsia"/>
                <w:sz w:val="24"/>
                <w:szCs w:val="24"/>
              </w:rPr>
              <w:t>9</w:t>
            </w:r>
            <w:r w:rsidRPr="00AE27F9">
              <w:rPr>
                <w:rFonts w:hint="eastAsia"/>
                <w:sz w:val="24"/>
                <w:szCs w:val="24"/>
              </w:rPr>
              <w:t>、支付：合同期满</w:t>
            </w:r>
            <w:r w:rsidRPr="00AE27F9">
              <w:rPr>
                <w:rFonts w:hint="eastAsia"/>
                <w:sz w:val="24"/>
                <w:szCs w:val="24"/>
              </w:rPr>
              <w:t>100%</w:t>
            </w:r>
            <w:r w:rsidRPr="00AE27F9">
              <w:rPr>
                <w:rFonts w:hint="eastAsia"/>
                <w:sz w:val="24"/>
                <w:szCs w:val="24"/>
              </w:rPr>
              <w:t>支付；</w:t>
            </w:r>
          </w:p>
          <w:p w:rsidR="0030681F" w:rsidRDefault="0030681F" w:rsidP="00164216">
            <w:pPr>
              <w:rPr>
                <w:sz w:val="24"/>
                <w:szCs w:val="24"/>
              </w:rPr>
            </w:pPr>
            <w:r w:rsidRPr="00AE27F9">
              <w:rPr>
                <w:rFonts w:hint="eastAsia"/>
                <w:sz w:val="24"/>
                <w:szCs w:val="24"/>
              </w:rPr>
              <w:t>10</w:t>
            </w:r>
            <w:r w:rsidRPr="00AE27F9">
              <w:rPr>
                <w:rFonts w:hint="eastAsia"/>
                <w:sz w:val="24"/>
                <w:szCs w:val="24"/>
              </w:rPr>
              <w:t>、现有开水器有多个品牌，投标单位充分考虑维保原厂配件的储备，</w:t>
            </w:r>
            <w:r>
              <w:rPr>
                <w:rFonts w:hint="eastAsia"/>
                <w:sz w:val="24"/>
                <w:szCs w:val="24"/>
              </w:rPr>
              <w:t>如更换其他厂家配件，需得到校方书面认可；</w:t>
            </w:r>
          </w:p>
          <w:p w:rsidR="0030681F" w:rsidRPr="00AE27F9" w:rsidRDefault="0030681F" w:rsidP="004B586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、在合同签订前，缴纳履约保障金的金额：</w:t>
            </w:r>
            <w:r>
              <w:rPr>
                <w:rFonts w:hint="eastAsia"/>
                <w:sz w:val="24"/>
                <w:szCs w:val="24"/>
              </w:rPr>
              <w:t>5%</w:t>
            </w:r>
            <w:r>
              <w:rPr>
                <w:rFonts w:hint="eastAsia"/>
                <w:sz w:val="24"/>
                <w:szCs w:val="24"/>
              </w:rPr>
              <w:t>中标价。</w:t>
            </w:r>
          </w:p>
        </w:tc>
      </w:tr>
      <w:tr w:rsidR="000B12C3" w:rsidTr="0030681F">
        <w:trPr>
          <w:trHeight w:val="849"/>
        </w:trPr>
        <w:tc>
          <w:tcPr>
            <w:tcW w:w="813" w:type="dxa"/>
            <w:vAlign w:val="center"/>
          </w:tcPr>
          <w:p w:rsidR="000B12C3" w:rsidRDefault="000B12C3" w:rsidP="001642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center"/>
          </w:tcPr>
          <w:p w:rsidR="000B12C3" w:rsidRPr="00EA78A2" w:rsidRDefault="000B12C3" w:rsidP="00C340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9540BE">
              <w:rPr>
                <w:rFonts w:hint="eastAsia"/>
                <w:sz w:val="24"/>
                <w:szCs w:val="24"/>
                <w:vertAlign w:val="superscript"/>
              </w:rPr>
              <w:t>#</w:t>
            </w:r>
            <w:r>
              <w:rPr>
                <w:rFonts w:hint="eastAsia"/>
                <w:sz w:val="24"/>
                <w:szCs w:val="24"/>
              </w:rPr>
              <w:t>教学楼</w:t>
            </w:r>
          </w:p>
        </w:tc>
        <w:tc>
          <w:tcPr>
            <w:tcW w:w="1275" w:type="dxa"/>
            <w:vAlign w:val="center"/>
          </w:tcPr>
          <w:p w:rsidR="000B12C3" w:rsidRPr="00A76223" w:rsidRDefault="000B12C3" w:rsidP="00C34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851" w:type="dxa"/>
            <w:vAlign w:val="center"/>
          </w:tcPr>
          <w:p w:rsidR="000B12C3" w:rsidRPr="00A76223" w:rsidRDefault="000B12C3" w:rsidP="00C34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12C3" w:rsidRPr="00A76223" w:rsidRDefault="000B12C3" w:rsidP="00C340FB">
            <w:pPr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JF02-11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C34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C34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6158" w:type="dxa"/>
            <w:vMerge/>
          </w:tcPr>
          <w:p w:rsidR="000B12C3" w:rsidRDefault="000B12C3" w:rsidP="00AE27F9">
            <w:pPr>
              <w:rPr>
                <w:sz w:val="24"/>
                <w:szCs w:val="24"/>
              </w:rPr>
            </w:pPr>
          </w:p>
        </w:tc>
      </w:tr>
      <w:tr w:rsidR="000B12C3" w:rsidTr="0030681F">
        <w:trPr>
          <w:trHeight w:val="849"/>
        </w:trPr>
        <w:tc>
          <w:tcPr>
            <w:tcW w:w="813" w:type="dxa"/>
            <w:vAlign w:val="center"/>
          </w:tcPr>
          <w:p w:rsidR="000B12C3" w:rsidRDefault="000B12C3" w:rsidP="001642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  <w:vAlign w:val="center"/>
          </w:tcPr>
          <w:p w:rsidR="000B12C3" w:rsidRDefault="000B12C3" w:rsidP="001D4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9540BE">
              <w:rPr>
                <w:rFonts w:hint="eastAsia"/>
                <w:sz w:val="24"/>
                <w:szCs w:val="24"/>
                <w:vertAlign w:val="superscript"/>
              </w:rPr>
              <w:t>#</w:t>
            </w:r>
            <w:r>
              <w:rPr>
                <w:rFonts w:hint="eastAsia"/>
                <w:sz w:val="24"/>
                <w:szCs w:val="24"/>
              </w:rPr>
              <w:t>教学楼</w:t>
            </w:r>
          </w:p>
        </w:tc>
        <w:tc>
          <w:tcPr>
            <w:tcW w:w="1275" w:type="dxa"/>
            <w:vAlign w:val="center"/>
          </w:tcPr>
          <w:p w:rsidR="000B12C3" w:rsidRPr="00A76223" w:rsidRDefault="000B12C3" w:rsidP="00533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851" w:type="dxa"/>
            <w:vAlign w:val="center"/>
          </w:tcPr>
          <w:p w:rsidR="000B12C3" w:rsidRPr="00A76223" w:rsidRDefault="000B12C3" w:rsidP="00533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12C3" w:rsidRPr="00A76223" w:rsidRDefault="000B12C3" w:rsidP="00533CB9">
            <w:pPr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JO-K30C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533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533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6158" w:type="dxa"/>
            <w:vMerge/>
          </w:tcPr>
          <w:p w:rsidR="000B12C3" w:rsidRDefault="000B12C3" w:rsidP="00AE27F9">
            <w:pPr>
              <w:rPr>
                <w:sz w:val="24"/>
                <w:szCs w:val="24"/>
              </w:rPr>
            </w:pPr>
          </w:p>
        </w:tc>
      </w:tr>
      <w:tr w:rsidR="000B12C3" w:rsidTr="0030681F">
        <w:trPr>
          <w:trHeight w:val="849"/>
        </w:trPr>
        <w:tc>
          <w:tcPr>
            <w:tcW w:w="813" w:type="dxa"/>
            <w:vAlign w:val="center"/>
          </w:tcPr>
          <w:p w:rsidR="000B12C3" w:rsidRPr="00EA78A2" w:rsidRDefault="000B12C3" w:rsidP="001642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  <w:vAlign w:val="center"/>
          </w:tcPr>
          <w:p w:rsidR="000B12C3" w:rsidRPr="00EA78A2" w:rsidRDefault="000B12C3" w:rsidP="00E318C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12C3" w:rsidRPr="00A76223" w:rsidRDefault="000B12C3" w:rsidP="00533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851" w:type="dxa"/>
            <w:vAlign w:val="center"/>
          </w:tcPr>
          <w:p w:rsidR="000B12C3" w:rsidRPr="00A76223" w:rsidRDefault="000B12C3" w:rsidP="00533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12C3" w:rsidRPr="00A76223" w:rsidRDefault="000B12C3" w:rsidP="00533CB9">
            <w:pPr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JO-K120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533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533C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6158" w:type="dxa"/>
            <w:vMerge/>
          </w:tcPr>
          <w:p w:rsidR="000B12C3" w:rsidRPr="00EA78A2" w:rsidRDefault="000B12C3" w:rsidP="00164216">
            <w:pPr>
              <w:rPr>
                <w:sz w:val="24"/>
                <w:szCs w:val="24"/>
              </w:rPr>
            </w:pPr>
          </w:p>
        </w:tc>
      </w:tr>
      <w:tr w:rsidR="000B12C3" w:rsidTr="0030681F">
        <w:trPr>
          <w:trHeight w:val="849"/>
        </w:trPr>
        <w:tc>
          <w:tcPr>
            <w:tcW w:w="813" w:type="dxa"/>
            <w:vAlign w:val="center"/>
          </w:tcPr>
          <w:p w:rsidR="000B12C3" w:rsidRPr="00EA78A2" w:rsidRDefault="000B12C3" w:rsidP="001642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8" w:type="dxa"/>
            <w:vAlign w:val="center"/>
          </w:tcPr>
          <w:p w:rsidR="000B12C3" w:rsidRPr="00EA78A2" w:rsidRDefault="000B12C3" w:rsidP="00D90E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师生活动中心</w:t>
            </w:r>
          </w:p>
        </w:tc>
        <w:tc>
          <w:tcPr>
            <w:tcW w:w="1275" w:type="dxa"/>
            <w:vAlign w:val="center"/>
          </w:tcPr>
          <w:p w:rsidR="000B12C3" w:rsidRPr="00A76223" w:rsidRDefault="000B12C3" w:rsidP="00D90E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851" w:type="dxa"/>
            <w:vAlign w:val="center"/>
          </w:tcPr>
          <w:p w:rsidR="000B12C3" w:rsidRPr="00A76223" w:rsidRDefault="000B12C3" w:rsidP="00D90E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12C3" w:rsidRPr="00A76223" w:rsidRDefault="000B12C3" w:rsidP="00D90E9D">
            <w:pPr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JO-K30A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D90E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D90E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6158" w:type="dxa"/>
            <w:vMerge/>
          </w:tcPr>
          <w:p w:rsidR="000B12C3" w:rsidRPr="00EA78A2" w:rsidRDefault="000B12C3" w:rsidP="00164216">
            <w:pPr>
              <w:rPr>
                <w:sz w:val="24"/>
                <w:szCs w:val="24"/>
              </w:rPr>
            </w:pPr>
          </w:p>
        </w:tc>
      </w:tr>
      <w:tr w:rsidR="000B12C3" w:rsidTr="0030681F">
        <w:trPr>
          <w:trHeight w:val="850"/>
        </w:trPr>
        <w:tc>
          <w:tcPr>
            <w:tcW w:w="813" w:type="dxa"/>
            <w:vAlign w:val="center"/>
          </w:tcPr>
          <w:p w:rsidR="000B12C3" w:rsidRPr="00EA78A2" w:rsidRDefault="000B12C3" w:rsidP="001642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8" w:type="dxa"/>
            <w:vAlign w:val="center"/>
          </w:tcPr>
          <w:p w:rsidR="000B12C3" w:rsidRPr="00EA78A2" w:rsidRDefault="000B12C3" w:rsidP="001D14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体育馆</w:t>
            </w:r>
          </w:p>
        </w:tc>
        <w:tc>
          <w:tcPr>
            <w:tcW w:w="1275" w:type="dxa"/>
            <w:vAlign w:val="center"/>
          </w:tcPr>
          <w:p w:rsidR="000B12C3" w:rsidRPr="00A76223" w:rsidRDefault="000B12C3" w:rsidP="001D14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851" w:type="dxa"/>
            <w:vAlign w:val="center"/>
          </w:tcPr>
          <w:p w:rsidR="000B12C3" w:rsidRPr="00A76223" w:rsidRDefault="000B12C3" w:rsidP="001D14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12C3" w:rsidRPr="00A76223" w:rsidRDefault="000B12C3" w:rsidP="001D14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不详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1D14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不详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1D14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6158" w:type="dxa"/>
            <w:vMerge/>
          </w:tcPr>
          <w:p w:rsidR="000B12C3" w:rsidRPr="00EA78A2" w:rsidRDefault="000B12C3" w:rsidP="00164216">
            <w:pPr>
              <w:rPr>
                <w:sz w:val="24"/>
                <w:szCs w:val="24"/>
              </w:rPr>
            </w:pPr>
          </w:p>
        </w:tc>
      </w:tr>
      <w:tr w:rsidR="000B12C3" w:rsidTr="0030681F">
        <w:trPr>
          <w:trHeight w:val="849"/>
        </w:trPr>
        <w:tc>
          <w:tcPr>
            <w:tcW w:w="813" w:type="dxa"/>
            <w:vAlign w:val="center"/>
          </w:tcPr>
          <w:p w:rsidR="000B12C3" w:rsidRPr="00EA78A2" w:rsidRDefault="000B12C3" w:rsidP="001642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:rsidR="000B12C3" w:rsidRPr="00EA78A2" w:rsidRDefault="000B12C3" w:rsidP="000D1A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原图书馆</w:t>
            </w:r>
          </w:p>
        </w:tc>
        <w:tc>
          <w:tcPr>
            <w:tcW w:w="1275" w:type="dxa"/>
            <w:vAlign w:val="center"/>
          </w:tcPr>
          <w:p w:rsidR="000B12C3" w:rsidRPr="00EA78A2" w:rsidRDefault="000B12C3" w:rsidP="000D1A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851" w:type="dxa"/>
            <w:vAlign w:val="center"/>
          </w:tcPr>
          <w:p w:rsidR="000B12C3" w:rsidRPr="00EA78A2" w:rsidRDefault="000B12C3" w:rsidP="000D1A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12C3" w:rsidRPr="00EA78A2" w:rsidRDefault="000B12C3" w:rsidP="000D1A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JF02-11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0D1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0D1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6158" w:type="dxa"/>
            <w:vMerge/>
          </w:tcPr>
          <w:p w:rsidR="000B12C3" w:rsidRPr="00EA78A2" w:rsidRDefault="000B12C3" w:rsidP="00164216">
            <w:pPr>
              <w:rPr>
                <w:sz w:val="24"/>
                <w:szCs w:val="24"/>
              </w:rPr>
            </w:pPr>
          </w:p>
        </w:tc>
      </w:tr>
      <w:tr w:rsidR="000B12C3" w:rsidTr="0030681F">
        <w:trPr>
          <w:trHeight w:val="849"/>
        </w:trPr>
        <w:tc>
          <w:tcPr>
            <w:tcW w:w="813" w:type="dxa"/>
            <w:vAlign w:val="center"/>
          </w:tcPr>
          <w:p w:rsidR="000B12C3" w:rsidRPr="00EA78A2" w:rsidRDefault="000B12C3" w:rsidP="001642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:rsidR="000B12C3" w:rsidRPr="00EA78A2" w:rsidRDefault="000B12C3" w:rsidP="007643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图书馆（阅览区）</w:t>
            </w:r>
          </w:p>
        </w:tc>
        <w:tc>
          <w:tcPr>
            <w:tcW w:w="1275" w:type="dxa"/>
            <w:vAlign w:val="center"/>
          </w:tcPr>
          <w:p w:rsidR="000B12C3" w:rsidRPr="00A76223" w:rsidRDefault="000B12C3" w:rsidP="00764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层</w:t>
            </w:r>
          </w:p>
        </w:tc>
        <w:tc>
          <w:tcPr>
            <w:tcW w:w="851" w:type="dxa"/>
            <w:vAlign w:val="center"/>
          </w:tcPr>
          <w:p w:rsidR="000B12C3" w:rsidRPr="00A76223" w:rsidRDefault="000B12C3" w:rsidP="00764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B12C3" w:rsidRPr="00A76223" w:rsidRDefault="000B12C3" w:rsidP="007643CE">
            <w:pPr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YS-R0400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764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B12C3" w:rsidRPr="00A76223" w:rsidRDefault="000B12C3" w:rsidP="007643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6223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6158" w:type="dxa"/>
            <w:vMerge/>
          </w:tcPr>
          <w:p w:rsidR="000B12C3" w:rsidRPr="00EA78A2" w:rsidRDefault="000B12C3" w:rsidP="00164216">
            <w:pPr>
              <w:rPr>
                <w:sz w:val="24"/>
                <w:szCs w:val="24"/>
              </w:rPr>
            </w:pPr>
          </w:p>
        </w:tc>
      </w:tr>
      <w:tr w:rsidR="000B12C3" w:rsidTr="0002112C">
        <w:trPr>
          <w:trHeight w:val="850"/>
        </w:trPr>
        <w:tc>
          <w:tcPr>
            <w:tcW w:w="2801" w:type="dxa"/>
            <w:gridSpan w:val="2"/>
            <w:vAlign w:val="center"/>
          </w:tcPr>
          <w:p w:rsidR="000B12C3" w:rsidRDefault="0002112C" w:rsidP="000211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维保开水器</w:t>
            </w:r>
            <w:r w:rsidR="000B12C3"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5386" w:type="dxa"/>
            <w:gridSpan w:val="5"/>
            <w:vAlign w:val="center"/>
          </w:tcPr>
          <w:p w:rsidR="000B12C3" w:rsidRPr="00A76223" w:rsidRDefault="000B12C3" w:rsidP="00021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台（有滤芯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台，无滤芯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台）</w:t>
            </w:r>
          </w:p>
        </w:tc>
        <w:tc>
          <w:tcPr>
            <w:tcW w:w="6158" w:type="dxa"/>
            <w:vMerge/>
          </w:tcPr>
          <w:p w:rsidR="000B12C3" w:rsidRPr="00EA78A2" w:rsidRDefault="000B12C3" w:rsidP="00164216">
            <w:pPr>
              <w:rPr>
                <w:sz w:val="24"/>
                <w:szCs w:val="24"/>
              </w:rPr>
            </w:pPr>
          </w:p>
        </w:tc>
      </w:tr>
    </w:tbl>
    <w:p w:rsidR="0049526C" w:rsidRDefault="0049526C" w:rsidP="00A17F9D">
      <w:pPr>
        <w:ind w:firstLineChars="1200" w:firstLine="4337"/>
        <w:rPr>
          <w:b/>
          <w:sz w:val="36"/>
          <w:szCs w:val="36"/>
          <w:u w:val="single"/>
        </w:rPr>
      </w:pPr>
    </w:p>
    <w:p w:rsidR="0049526C" w:rsidRPr="001E7071" w:rsidRDefault="001E7071" w:rsidP="001E7071">
      <w:pPr>
        <w:rPr>
          <w:sz w:val="36"/>
          <w:szCs w:val="36"/>
        </w:rPr>
      </w:pPr>
      <w:r w:rsidRPr="001E7071">
        <w:rPr>
          <w:rFonts w:hint="eastAsia"/>
          <w:sz w:val="36"/>
          <w:szCs w:val="36"/>
        </w:rPr>
        <w:lastRenderedPageBreak/>
        <w:t>附表</w:t>
      </w:r>
      <w:r w:rsidRPr="001E7071">
        <w:rPr>
          <w:rFonts w:hint="eastAsia"/>
          <w:sz w:val="36"/>
          <w:szCs w:val="36"/>
        </w:rPr>
        <w:t>3</w:t>
      </w:r>
    </w:p>
    <w:p w:rsidR="00A17F9D" w:rsidRPr="00487F66" w:rsidRDefault="00A17F9D" w:rsidP="00A17F9D">
      <w:pPr>
        <w:ind w:firstLineChars="1200" w:firstLine="433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487F66">
        <w:rPr>
          <w:rFonts w:hint="eastAsia"/>
          <w:b/>
          <w:sz w:val="36"/>
          <w:szCs w:val="36"/>
          <w:vertAlign w:val="superscript"/>
        </w:rPr>
        <w:t>#</w:t>
      </w:r>
      <w:r w:rsidRPr="00487F66">
        <w:rPr>
          <w:rFonts w:hint="eastAsia"/>
          <w:b/>
          <w:sz w:val="36"/>
          <w:szCs w:val="36"/>
        </w:rPr>
        <w:t>教学楼</w:t>
      </w:r>
      <w:r w:rsidRPr="00487F66">
        <w:rPr>
          <w:rFonts w:hint="eastAsia"/>
          <w:b/>
          <w:sz w:val="36"/>
          <w:szCs w:val="36"/>
          <w:u w:val="single"/>
        </w:rPr>
        <w:t xml:space="preserve">     </w:t>
      </w:r>
      <w:r w:rsidRPr="00487F66">
        <w:rPr>
          <w:rFonts w:hint="eastAsia"/>
          <w:b/>
          <w:sz w:val="36"/>
          <w:szCs w:val="36"/>
        </w:rPr>
        <w:t>层开水器维保登记台账</w:t>
      </w:r>
    </w:p>
    <w:p w:rsidR="00A17F9D" w:rsidRPr="00487F66" w:rsidRDefault="00A17F9D" w:rsidP="00A17F9D">
      <w:pPr>
        <w:rPr>
          <w:sz w:val="28"/>
          <w:szCs w:val="28"/>
        </w:rPr>
      </w:pPr>
      <w:r w:rsidRPr="00487F66">
        <w:rPr>
          <w:rFonts w:hint="eastAsia"/>
          <w:b/>
          <w:sz w:val="28"/>
          <w:szCs w:val="28"/>
        </w:rPr>
        <w:t>维保单位联系电话：</w:t>
      </w:r>
      <w:r w:rsidRPr="00487F66">
        <w:rPr>
          <w:rFonts w:hint="eastAsia"/>
          <w:b/>
          <w:sz w:val="28"/>
          <w:szCs w:val="28"/>
          <w:u w:val="single"/>
        </w:rPr>
        <w:t xml:space="preserve">          </w:t>
      </w:r>
      <w:r w:rsidRPr="00487F66">
        <w:rPr>
          <w:rFonts w:hint="eastAsia"/>
          <w:b/>
          <w:sz w:val="28"/>
          <w:szCs w:val="28"/>
        </w:rPr>
        <w:t xml:space="preserve">             </w:t>
      </w:r>
      <w:r w:rsidRPr="00487F66">
        <w:rPr>
          <w:rFonts w:hint="eastAsia"/>
          <w:b/>
          <w:sz w:val="28"/>
          <w:szCs w:val="28"/>
        </w:rPr>
        <w:t>维保师傅：</w:t>
      </w:r>
      <w:r w:rsidRPr="00487F66"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487F66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       </w:t>
      </w:r>
      <w:r w:rsidRPr="00487F66">
        <w:rPr>
          <w:rFonts w:hint="eastAsia"/>
          <w:b/>
          <w:sz w:val="28"/>
          <w:szCs w:val="28"/>
        </w:rPr>
        <w:t xml:space="preserve">     </w:t>
      </w:r>
      <w:r w:rsidRPr="00487F66">
        <w:rPr>
          <w:rFonts w:hint="eastAsia"/>
          <w:b/>
          <w:sz w:val="28"/>
          <w:szCs w:val="28"/>
        </w:rPr>
        <w:t>联系电话：</w:t>
      </w:r>
      <w:r w:rsidRPr="00487F66">
        <w:rPr>
          <w:rFonts w:hint="eastAsia"/>
          <w:b/>
          <w:sz w:val="28"/>
          <w:szCs w:val="28"/>
          <w:u w:val="single"/>
        </w:rPr>
        <w:t xml:space="preserve">            </w:t>
      </w:r>
      <w:r w:rsidRPr="00487F66">
        <w:rPr>
          <w:rFonts w:hint="eastAsia"/>
          <w:sz w:val="28"/>
          <w:szCs w:val="28"/>
        </w:rPr>
        <w:t xml:space="preserve"> </w:t>
      </w:r>
    </w:p>
    <w:tbl>
      <w:tblPr>
        <w:tblStyle w:val="ac"/>
        <w:tblW w:w="15701" w:type="dxa"/>
        <w:tblLook w:val="04A0"/>
      </w:tblPr>
      <w:tblGrid>
        <w:gridCol w:w="1082"/>
        <w:gridCol w:w="789"/>
        <w:gridCol w:w="931"/>
        <w:gridCol w:w="3684"/>
        <w:gridCol w:w="976"/>
        <w:gridCol w:w="1251"/>
        <w:gridCol w:w="3161"/>
        <w:gridCol w:w="1275"/>
        <w:gridCol w:w="780"/>
        <w:gridCol w:w="780"/>
        <w:gridCol w:w="992"/>
      </w:tblGrid>
      <w:tr w:rsidR="00607109" w:rsidTr="00493CA5">
        <w:trPr>
          <w:trHeight w:val="298"/>
        </w:trPr>
        <w:tc>
          <w:tcPr>
            <w:tcW w:w="1082" w:type="dxa"/>
            <w:vMerge w:val="restart"/>
            <w:vAlign w:val="center"/>
          </w:tcPr>
          <w:p w:rsidR="00607109" w:rsidRPr="00A1147D" w:rsidRDefault="00607109" w:rsidP="00164216">
            <w:pPr>
              <w:jc w:val="center"/>
              <w:rPr>
                <w:b/>
                <w:sz w:val="24"/>
                <w:szCs w:val="24"/>
              </w:rPr>
            </w:pPr>
            <w:r w:rsidRPr="00A1147D">
              <w:rPr>
                <w:rFonts w:hint="eastAsia"/>
                <w:b/>
                <w:sz w:val="24"/>
                <w:szCs w:val="24"/>
              </w:rPr>
              <w:t>报修人</w:t>
            </w:r>
          </w:p>
        </w:tc>
        <w:tc>
          <w:tcPr>
            <w:tcW w:w="1720" w:type="dxa"/>
            <w:gridSpan w:val="2"/>
            <w:vAlign w:val="center"/>
          </w:tcPr>
          <w:p w:rsidR="00607109" w:rsidRPr="00A1147D" w:rsidRDefault="00607109" w:rsidP="006071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故障</w:t>
            </w:r>
            <w:r w:rsidRPr="00A1147D">
              <w:rPr>
                <w:rFonts w:hint="eastAsia"/>
                <w:b/>
                <w:sz w:val="24"/>
                <w:szCs w:val="24"/>
              </w:rPr>
              <w:t>报修</w:t>
            </w:r>
          </w:p>
        </w:tc>
        <w:tc>
          <w:tcPr>
            <w:tcW w:w="3684" w:type="dxa"/>
            <w:vMerge w:val="restart"/>
            <w:vAlign w:val="center"/>
          </w:tcPr>
          <w:p w:rsidR="00607109" w:rsidRPr="00A1147D" w:rsidRDefault="00607109" w:rsidP="00164216">
            <w:pPr>
              <w:jc w:val="center"/>
              <w:rPr>
                <w:b/>
                <w:sz w:val="24"/>
                <w:szCs w:val="24"/>
              </w:rPr>
            </w:pPr>
            <w:r w:rsidRPr="00A1147D">
              <w:rPr>
                <w:rFonts w:hint="eastAsia"/>
                <w:b/>
                <w:sz w:val="24"/>
                <w:szCs w:val="24"/>
              </w:rPr>
              <w:t>故障描述</w:t>
            </w:r>
          </w:p>
        </w:tc>
        <w:tc>
          <w:tcPr>
            <w:tcW w:w="976" w:type="dxa"/>
            <w:vMerge w:val="restart"/>
            <w:vAlign w:val="center"/>
          </w:tcPr>
          <w:p w:rsidR="00607109" w:rsidRPr="00A1147D" w:rsidRDefault="00607109" w:rsidP="00164216">
            <w:pPr>
              <w:jc w:val="center"/>
              <w:rPr>
                <w:b/>
                <w:sz w:val="24"/>
                <w:szCs w:val="24"/>
              </w:rPr>
            </w:pPr>
            <w:r w:rsidRPr="00A1147D">
              <w:rPr>
                <w:rFonts w:hint="eastAsia"/>
                <w:b/>
                <w:sz w:val="24"/>
                <w:szCs w:val="24"/>
              </w:rPr>
              <w:t>维修人</w:t>
            </w:r>
          </w:p>
        </w:tc>
        <w:tc>
          <w:tcPr>
            <w:tcW w:w="1251" w:type="dxa"/>
            <w:vMerge w:val="restart"/>
            <w:vAlign w:val="center"/>
          </w:tcPr>
          <w:p w:rsidR="00607109" w:rsidRPr="00A1147D" w:rsidRDefault="00607109" w:rsidP="00164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维保</w:t>
            </w:r>
            <w:r w:rsidRPr="00A1147D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161" w:type="dxa"/>
            <w:vMerge w:val="restart"/>
            <w:vAlign w:val="center"/>
          </w:tcPr>
          <w:p w:rsidR="00607109" w:rsidRPr="00A1147D" w:rsidRDefault="00607109" w:rsidP="00164216">
            <w:pPr>
              <w:jc w:val="center"/>
              <w:rPr>
                <w:b/>
                <w:sz w:val="24"/>
                <w:szCs w:val="24"/>
              </w:rPr>
            </w:pPr>
            <w:r w:rsidRPr="00A1147D">
              <w:rPr>
                <w:rFonts w:hint="eastAsia"/>
                <w:b/>
                <w:sz w:val="24"/>
                <w:szCs w:val="24"/>
              </w:rPr>
              <w:t>维修内容</w:t>
            </w:r>
          </w:p>
        </w:tc>
        <w:tc>
          <w:tcPr>
            <w:tcW w:w="1275" w:type="dxa"/>
            <w:vMerge w:val="restart"/>
            <w:vAlign w:val="center"/>
          </w:tcPr>
          <w:p w:rsidR="00607109" w:rsidRDefault="00607109" w:rsidP="00164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维保</w:t>
            </w:r>
          </w:p>
          <w:p w:rsidR="00607109" w:rsidRPr="00A1147D" w:rsidRDefault="00607109" w:rsidP="00164216">
            <w:pPr>
              <w:jc w:val="center"/>
              <w:rPr>
                <w:b/>
                <w:sz w:val="24"/>
                <w:szCs w:val="24"/>
              </w:rPr>
            </w:pPr>
            <w:r w:rsidRPr="00A1147D">
              <w:rPr>
                <w:rFonts w:hint="eastAsia"/>
                <w:b/>
                <w:sz w:val="24"/>
                <w:szCs w:val="24"/>
              </w:rPr>
              <w:t>配件品牌</w:t>
            </w:r>
          </w:p>
        </w:tc>
        <w:tc>
          <w:tcPr>
            <w:tcW w:w="1560" w:type="dxa"/>
            <w:gridSpan w:val="2"/>
            <w:vAlign w:val="center"/>
          </w:tcPr>
          <w:p w:rsidR="00607109" w:rsidRPr="00A1147D" w:rsidRDefault="00607109" w:rsidP="006071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投入使用</w:t>
            </w:r>
          </w:p>
        </w:tc>
        <w:tc>
          <w:tcPr>
            <w:tcW w:w="992" w:type="dxa"/>
            <w:vMerge w:val="restart"/>
            <w:vAlign w:val="center"/>
          </w:tcPr>
          <w:p w:rsidR="00607109" w:rsidRPr="00A1147D" w:rsidRDefault="00607109" w:rsidP="00164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报修人签字</w:t>
            </w:r>
          </w:p>
        </w:tc>
      </w:tr>
      <w:tr w:rsidR="00607109" w:rsidTr="00493CA5">
        <w:trPr>
          <w:trHeight w:val="415"/>
        </w:trPr>
        <w:tc>
          <w:tcPr>
            <w:tcW w:w="1082" w:type="dxa"/>
            <w:vMerge/>
            <w:vAlign w:val="center"/>
          </w:tcPr>
          <w:p w:rsidR="00607109" w:rsidRPr="00A1147D" w:rsidRDefault="00607109" w:rsidP="001642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607109" w:rsidRPr="00A1147D" w:rsidRDefault="00607109" w:rsidP="0060710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931" w:type="dxa"/>
            <w:vAlign w:val="center"/>
          </w:tcPr>
          <w:p w:rsidR="00607109" w:rsidRPr="00A1147D" w:rsidRDefault="00607109" w:rsidP="00164216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684" w:type="dxa"/>
            <w:vMerge/>
            <w:vAlign w:val="center"/>
          </w:tcPr>
          <w:p w:rsidR="00607109" w:rsidRPr="00A1147D" w:rsidRDefault="00607109" w:rsidP="001642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607109" w:rsidRPr="00A1147D" w:rsidRDefault="00607109" w:rsidP="001642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607109" w:rsidRDefault="00607109" w:rsidP="001642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607109" w:rsidRPr="00A1147D" w:rsidRDefault="00607109" w:rsidP="001642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07109" w:rsidRDefault="00607109" w:rsidP="001642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7109" w:rsidRDefault="00607109" w:rsidP="00164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780" w:type="dxa"/>
            <w:vAlign w:val="center"/>
          </w:tcPr>
          <w:p w:rsidR="00607109" w:rsidRDefault="00607109" w:rsidP="00164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992" w:type="dxa"/>
            <w:vMerge/>
            <w:vAlign w:val="center"/>
          </w:tcPr>
          <w:p w:rsidR="00607109" w:rsidRDefault="00607109" w:rsidP="001642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109" w:rsidTr="00493CA5">
        <w:trPr>
          <w:trHeight w:val="812"/>
        </w:trPr>
        <w:tc>
          <w:tcPr>
            <w:tcW w:w="108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</w:tr>
      <w:tr w:rsidR="00607109" w:rsidTr="00493CA5">
        <w:trPr>
          <w:trHeight w:val="812"/>
        </w:trPr>
        <w:tc>
          <w:tcPr>
            <w:tcW w:w="108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</w:tr>
      <w:tr w:rsidR="00607109" w:rsidTr="00493CA5">
        <w:trPr>
          <w:trHeight w:val="812"/>
        </w:trPr>
        <w:tc>
          <w:tcPr>
            <w:tcW w:w="108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</w:tr>
      <w:tr w:rsidR="00607109" w:rsidTr="00493CA5">
        <w:trPr>
          <w:trHeight w:val="812"/>
        </w:trPr>
        <w:tc>
          <w:tcPr>
            <w:tcW w:w="108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</w:tr>
      <w:tr w:rsidR="00607109" w:rsidTr="00493CA5">
        <w:trPr>
          <w:trHeight w:val="812"/>
        </w:trPr>
        <w:tc>
          <w:tcPr>
            <w:tcW w:w="108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</w:tr>
      <w:tr w:rsidR="00607109" w:rsidTr="00493CA5">
        <w:trPr>
          <w:trHeight w:val="812"/>
        </w:trPr>
        <w:tc>
          <w:tcPr>
            <w:tcW w:w="108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</w:tr>
      <w:tr w:rsidR="00607109" w:rsidTr="00493CA5">
        <w:trPr>
          <w:trHeight w:val="812"/>
        </w:trPr>
        <w:tc>
          <w:tcPr>
            <w:tcW w:w="108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</w:tr>
      <w:tr w:rsidR="00607109" w:rsidTr="00493CA5">
        <w:trPr>
          <w:trHeight w:val="812"/>
        </w:trPr>
        <w:tc>
          <w:tcPr>
            <w:tcW w:w="108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</w:tr>
      <w:tr w:rsidR="00607109" w:rsidTr="00493CA5">
        <w:trPr>
          <w:trHeight w:val="812"/>
        </w:trPr>
        <w:tc>
          <w:tcPr>
            <w:tcW w:w="108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</w:tr>
      <w:tr w:rsidR="00607109" w:rsidTr="00493CA5">
        <w:trPr>
          <w:trHeight w:val="812"/>
        </w:trPr>
        <w:tc>
          <w:tcPr>
            <w:tcW w:w="108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07109" w:rsidRPr="00487F66" w:rsidRDefault="00607109" w:rsidP="00164216">
            <w:pPr>
              <w:rPr>
                <w:sz w:val="28"/>
                <w:szCs w:val="28"/>
              </w:rPr>
            </w:pPr>
          </w:p>
        </w:tc>
      </w:tr>
    </w:tbl>
    <w:p w:rsidR="00A17F9D" w:rsidRDefault="00A17F9D" w:rsidP="00493CA5">
      <w:pPr>
        <w:rPr>
          <w:rFonts w:hint="eastAsia"/>
          <w:sz w:val="28"/>
          <w:szCs w:val="28"/>
          <w:u w:val="single"/>
        </w:rPr>
      </w:pPr>
    </w:p>
    <w:p w:rsidR="00B55831" w:rsidRDefault="00B40324" w:rsidP="00493CA5">
      <w:pPr>
        <w:rPr>
          <w:rFonts w:hint="eastAsia"/>
          <w:b/>
          <w:sz w:val="30"/>
          <w:szCs w:val="30"/>
          <w:u w:val="single"/>
        </w:rPr>
      </w:pPr>
      <w:r w:rsidRPr="00B40324">
        <w:rPr>
          <w:rFonts w:hint="eastAsia"/>
          <w:b/>
          <w:sz w:val="30"/>
          <w:szCs w:val="30"/>
        </w:rPr>
        <w:lastRenderedPageBreak/>
        <w:t>附图：</w:t>
      </w:r>
      <w:r w:rsidR="00B55831" w:rsidRPr="00B55831">
        <w:rPr>
          <w:rFonts w:hint="eastAsia"/>
          <w:b/>
          <w:sz w:val="30"/>
          <w:szCs w:val="30"/>
          <w:u w:val="single"/>
        </w:rPr>
        <w:t>图书综合楼阅览区</w:t>
      </w:r>
      <w:r w:rsidR="00B55831" w:rsidRPr="00B55831">
        <w:rPr>
          <w:rFonts w:hint="eastAsia"/>
          <w:b/>
          <w:sz w:val="30"/>
          <w:szCs w:val="30"/>
          <w:u w:val="single"/>
        </w:rPr>
        <w:t>1---6</w:t>
      </w:r>
      <w:r w:rsidR="00B55831" w:rsidRPr="00B55831">
        <w:rPr>
          <w:rFonts w:hint="eastAsia"/>
          <w:b/>
          <w:sz w:val="30"/>
          <w:szCs w:val="30"/>
          <w:u w:val="single"/>
        </w:rPr>
        <w:t>层开水器的滤芯照片</w:t>
      </w:r>
    </w:p>
    <w:p w:rsidR="00B55831" w:rsidRPr="00B55831" w:rsidRDefault="00B55831" w:rsidP="00493CA5">
      <w:pPr>
        <w:rPr>
          <w:b/>
          <w:sz w:val="30"/>
          <w:szCs w:val="30"/>
          <w:u w:val="single"/>
        </w:rPr>
      </w:pPr>
      <w:r>
        <w:rPr>
          <w:b/>
          <w:noProof/>
          <w:sz w:val="30"/>
          <w:szCs w:val="30"/>
          <w:u w:val="single"/>
        </w:rPr>
        <w:drawing>
          <wp:inline distT="0" distB="0" distL="0" distR="0">
            <wp:extent cx="4639428" cy="6185140"/>
            <wp:effectExtent l="19050" t="0" r="8772" b="0"/>
            <wp:docPr id="1" name="图片 1" descr="D:\2020-11-19校园管理中心\饮水机\2021-1-19教学区饮水机维保\2021-1-19图书馆阅览区开水器---滤芯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-11-19校园管理中心\饮水机\2021-1-19教学区饮水机维保\2021-1-19图书馆阅览区开水器---滤芯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915" cy="618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831" w:rsidRPr="00B55831" w:rsidSect="00985DCA">
      <w:pgSz w:w="16838" w:h="11906" w:orient="landscape"/>
      <w:pgMar w:top="284" w:right="85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A7" w:rsidRDefault="000A32A7" w:rsidP="00EA78A2">
      <w:r>
        <w:separator/>
      </w:r>
    </w:p>
  </w:endnote>
  <w:endnote w:type="continuationSeparator" w:id="0">
    <w:p w:rsidR="000A32A7" w:rsidRDefault="000A32A7" w:rsidP="00EA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A7" w:rsidRDefault="000A32A7" w:rsidP="00EA78A2">
      <w:r>
        <w:separator/>
      </w:r>
    </w:p>
  </w:footnote>
  <w:footnote w:type="continuationSeparator" w:id="0">
    <w:p w:rsidR="000A32A7" w:rsidRDefault="000A32A7" w:rsidP="00EA7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2552"/>
        </w:tabs>
        <w:ind w:left="2949" w:hanging="39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980" w:hanging="1129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lvlText w:val="（%4）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5">
      <w:start w:val="1"/>
      <w:numFmt w:val="decimal"/>
      <w:lvlRestart w:val="1"/>
      <w:lvlText w:val="图%1.%6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decimal"/>
      <w:lvlRestart w:val="1"/>
      <w:lvlText w:val="表%1.%7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7">
      <w:start w:val="1"/>
      <w:numFmt w:val="decimal"/>
      <w:lvlText w:val="%8%1.%2.%3.%4"/>
      <w:lvlJc w:val="left"/>
      <w:pPr>
        <w:tabs>
          <w:tab w:val="num" w:pos="1838"/>
        </w:tabs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79"/>
        </w:tabs>
        <w:ind w:left="1979" w:hanging="1559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540"/>
    <w:rsid w:val="000010A7"/>
    <w:rsid w:val="00020637"/>
    <w:rsid w:val="0002112C"/>
    <w:rsid w:val="00072891"/>
    <w:rsid w:val="000A32A7"/>
    <w:rsid w:val="000A58A4"/>
    <w:rsid w:val="000B12C3"/>
    <w:rsid w:val="000B65D5"/>
    <w:rsid w:val="000D2F97"/>
    <w:rsid w:val="001040EF"/>
    <w:rsid w:val="0011269E"/>
    <w:rsid w:val="00114F7F"/>
    <w:rsid w:val="00161399"/>
    <w:rsid w:val="001B208A"/>
    <w:rsid w:val="001E7071"/>
    <w:rsid w:val="00275D6D"/>
    <w:rsid w:val="002A0BA8"/>
    <w:rsid w:val="002A54A9"/>
    <w:rsid w:val="002A5D91"/>
    <w:rsid w:val="002F3BBD"/>
    <w:rsid w:val="0030681F"/>
    <w:rsid w:val="0034405B"/>
    <w:rsid w:val="00362873"/>
    <w:rsid w:val="003900FA"/>
    <w:rsid w:val="003A6C06"/>
    <w:rsid w:val="00403897"/>
    <w:rsid w:val="004209D0"/>
    <w:rsid w:val="004323A0"/>
    <w:rsid w:val="00432E1D"/>
    <w:rsid w:val="004763CC"/>
    <w:rsid w:val="00487F66"/>
    <w:rsid w:val="004919AC"/>
    <w:rsid w:val="00493CA5"/>
    <w:rsid w:val="0049526C"/>
    <w:rsid w:val="004B25A7"/>
    <w:rsid w:val="004B586E"/>
    <w:rsid w:val="00505815"/>
    <w:rsid w:val="005565BD"/>
    <w:rsid w:val="00576399"/>
    <w:rsid w:val="005938F2"/>
    <w:rsid w:val="005A6270"/>
    <w:rsid w:val="005F7D84"/>
    <w:rsid w:val="00601D7F"/>
    <w:rsid w:val="00607109"/>
    <w:rsid w:val="00611071"/>
    <w:rsid w:val="00625E1F"/>
    <w:rsid w:val="00630202"/>
    <w:rsid w:val="00644E84"/>
    <w:rsid w:val="006D61F4"/>
    <w:rsid w:val="00723F21"/>
    <w:rsid w:val="00745A82"/>
    <w:rsid w:val="007606B3"/>
    <w:rsid w:val="007817A5"/>
    <w:rsid w:val="007A2A7A"/>
    <w:rsid w:val="00800574"/>
    <w:rsid w:val="00800CA0"/>
    <w:rsid w:val="008304A4"/>
    <w:rsid w:val="0084479B"/>
    <w:rsid w:val="008916F8"/>
    <w:rsid w:val="00892200"/>
    <w:rsid w:val="008F4381"/>
    <w:rsid w:val="0094668E"/>
    <w:rsid w:val="009540BE"/>
    <w:rsid w:val="00960B92"/>
    <w:rsid w:val="00985DCA"/>
    <w:rsid w:val="00A05E35"/>
    <w:rsid w:val="00A1147D"/>
    <w:rsid w:val="00A17F9D"/>
    <w:rsid w:val="00A416FE"/>
    <w:rsid w:val="00A74169"/>
    <w:rsid w:val="00A76223"/>
    <w:rsid w:val="00A87FA9"/>
    <w:rsid w:val="00AA6620"/>
    <w:rsid w:val="00AD4D2D"/>
    <w:rsid w:val="00AE27F9"/>
    <w:rsid w:val="00B1006A"/>
    <w:rsid w:val="00B2218C"/>
    <w:rsid w:val="00B267F6"/>
    <w:rsid w:val="00B40324"/>
    <w:rsid w:val="00B43D1D"/>
    <w:rsid w:val="00B55831"/>
    <w:rsid w:val="00B72165"/>
    <w:rsid w:val="00BD1B92"/>
    <w:rsid w:val="00BE5F20"/>
    <w:rsid w:val="00C222A3"/>
    <w:rsid w:val="00C40540"/>
    <w:rsid w:val="00CF49DB"/>
    <w:rsid w:val="00D22F1E"/>
    <w:rsid w:val="00D34584"/>
    <w:rsid w:val="00D41FE8"/>
    <w:rsid w:val="00D672D7"/>
    <w:rsid w:val="00D955A7"/>
    <w:rsid w:val="00DC39A9"/>
    <w:rsid w:val="00E410D1"/>
    <w:rsid w:val="00E9597F"/>
    <w:rsid w:val="00EA08FB"/>
    <w:rsid w:val="00EA78A2"/>
    <w:rsid w:val="00EE4C01"/>
    <w:rsid w:val="00FC5617"/>
    <w:rsid w:val="00FE33D7"/>
    <w:rsid w:val="00FF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F49DB"/>
    <w:pPr>
      <w:keepNext/>
      <w:keepLines/>
      <w:pageBreakBefore/>
      <w:widowControl/>
      <w:spacing w:before="100" w:beforeAutospacing="1" w:after="100" w:afterAutospacing="1" w:line="360" w:lineRule="auto"/>
      <w:jc w:val="left"/>
      <w:outlineLvl w:val="0"/>
    </w:pPr>
    <w:rPr>
      <w:rFonts w:ascii="Times New Roman" w:eastAsia="黑体" w:hAnsi="Times New Roman"/>
      <w:sz w:val="30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CF49DB"/>
    <w:pPr>
      <w:tabs>
        <w:tab w:val="left" w:pos="426"/>
        <w:tab w:val="left" w:pos="2552"/>
      </w:tabs>
      <w:adjustRightInd w:val="0"/>
      <w:spacing w:before="240" w:after="240"/>
      <w:outlineLvl w:val="1"/>
    </w:pPr>
    <w:rPr>
      <w:rFonts w:ascii="Times New Roman" w:eastAsia="黑体" w:hAnsi="Times New Roman"/>
      <w:sz w:val="28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CF49DB"/>
    <w:pPr>
      <w:spacing w:before="100" w:beforeAutospacing="1" w:after="100" w:afterAutospacing="1"/>
      <w:outlineLvl w:val="2"/>
    </w:pPr>
    <w:rPr>
      <w:rFonts w:ascii="Times New Roman" w:eastAsia="黑体" w:hAnsi="Times New Roman"/>
      <w:sz w:val="24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CF49DB"/>
    <w:pPr>
      <w:tabs>
        <w:tab w:val="left" w:pos="0"/>
      </w:tabs>
      <w:spacing w:beforeLines="50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CF49DB"/>
    <w:pPr>
      <w:tabs>
        <w:tab w:val="left" w:pos="0"/>
      </w:tabs>
      <w:spacing w:beforeLines="50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CF49DB"/>
    <w:pPr>
      <w:tabs>
        <w:tab w:val="left" w:pos="0"/>
      </w:tabs>
      <w:spacing w:beforeLines="50" w:afterLines="50" w:line="360" w:lineRule="auto"/>
      <w:jc w:val="center"/>
      <w:outlineLvl w:val="5"/>
    </w:pPr>
    <w:rPr>
      <w:rFonts w:ascii="Times New Roman" w:eastAsia="华文细黑" w:hAnsi="Times New Roman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CF49DB"/>
    <w:pPr>
      <w:tabs>
        <w:tab w:val="left" w:pos="284"/>
      </w:tabs>
      <w:spacing w:beforeLines="50" w:afterLines="50" w:line="360" w:lineRule="auto"/>
      <w:jc w:val="center"/>
      <w:outlineLvl w:val="6"/>
    </w:pPr>
    <w:rPr>
      <w:rFonts w:ascii="Times New Roman" w:eastAsia="华文细黑" w:hAnsi="Times New Roman"/>
      <w:szCs w:val="20"/>
    </w:rPr>
  </w:style>
  <w:style w:type="paragraph" w:styleId="8">
    <w:name w:val="heading 8"/>
    <w:basedOn w:val="a"/>
    <w:next w:val="a"/>
    <w:link w:val="8Char"/>
    <w:qFormat/>
    <w:rsid w:val="00CF49DB"/>
    <w:pPr>
      <w:outlineLvl w:val="7"/>
    </w:pPr>
    <w:rPr>
      <w:rFonts w:ascii="Times New Roman" w:hAnsi="Times New Roman"/>
      <w:szCs w:val="20"/>
    </w:rPr>
  </w:style>
  <w:style w:type="paragraph" w:styleId="9">
    <w:name w:val="heading 9"/>
    <w:basedOn w:val="a"/>
    <w:next w:val="a"/>
    <w:link w:val="9Char"/>
    <w:qFormat/>
    <w:rsid w:val="00CF49DB"/>
    <w:pPr>
      <w:outlineLvl w:val="8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CF49DB"/>
    <w:rPr>
      <w:rFonts w:eastAsia="黑体"/>
      <w:kern w:val="2"/>
      <w:sz w:val="30"/>
    </w:rPr>
  </w:style>
  <w:style w:type="character" w:customStyle="1" w:styleId="2Char">
    <w:name w:val="标题 2 Char"/>
    <w:link w:val="2"/>
    <w:uiPriority w:val="9"/>
    <w:rsid w:val="00CF49DB"/>
    <w:rPr>
      <w:rFonts w:eastAsia="黑体"/>
      <w:kern w:val="2"/>
      <w:sz w:val="28"/>
    </w:rPr>
  </w:style>
  <w:style w:type="character" w:customStyle="1" w:styleId="3Char">
    <w:name w:val="标题 3 Char"/>
    <w:link w:val="3"/>
    <w:uiPriority w:val="9"/>
    <w:rsid w:val="00CF49DB"/>
    <w:rPr>
      <w:rFonts w:eastAsia="黑体"/>
      <w:kern w:val="2"/>
      <w:sz w:val="24"/>
    </w:rPr>
  </w:style>
  <w:style w:type="character" w:customStyle="1" w:styleId="4Char">
    <w:name w:val="标题 4 Char"/>
    <w:link w:val="4"/>
    <w:uiPriority w:val="9"/>
    <w:rsid w:val="00CF49DB"/>
    <w:rPr>
      <w:kern w:val="2"/>
      <w:sz w:val="24"/>
    </w:rPr>
  </w:style>
  <w:style w:type="character" w:customStyle="1" w:styleId="5Char">
    <w:name w:val="标题 5 Char"/>
    <w:link w:val="5"/>
    <w:uiPriority w:val="9"/>
    <w:rsid w:val="00CF49DB"/>
    <w:rPr>
      <w:kern w:val="2"/>
      <w:sz w:val="24"/>
    </w:rPr>
  </w:style>
  <w:style w:type="character" w:customStyle="1" w:styleId="6Char">
    <w:name w:val="标题 6 Char"/>
    <w:link w:val="6"/>
    <w:uiPriority w:val="9"/>
    <w:rsid w:val="00CF49DB"/>
    <w:rPr>
      <w:rFonts w:eastAsia="华文细黑"/>
      <w:kern w:val="2"/>
      <w:sz w:val="21"/>
    </w:rPr>
  </w:style>
  <w:style w:type="character" w:customStyle="1" w:styleId="7Char">
    <w:name w:val="标题 7 Char"/>
    <w:link w:val="7"/>
    <w:uiPriority w:val="9"/>
    <w:rsid w:val="00CF49DB"/>
    <w:rPr>
      <w:rFonts w:eastAsia="华文细黑"/>
      <w:kern w:val="2"/>
      <w:sz w:val="21"/>
    </w:rPr>
  </w:style>
  <w:style w:type="character" w:customStyle="1" w:styleId="8Char">
    <w:name w:val="标题 8 Char"/>
    <w:link w:val="8"/>
    <w:rsid w:val="00CF49DB"/>
    <w:rPr>
      <w:kern w:val="2"/>
      <w:sz w:val="21"/>
    </w:rPr>
  </w:style>
  <w:style w:type="character" w:customStyle="1" w:styleId="9Char">
    <w:name w:val="标题 9 Char"/>
    <w:link w:val="9"/>
    <w:rsid w:val="00CF49DB"/>
    <w:rPr>
      <w:kern w:val="2"/>
      <w:sz w:val="21"/>
    </w:rPr>
  </w:style>
  <w:style w:type="paragraph" w:styleId="a3">
    <w:name w:val="caption"/>
    <w:basedOn w:val="a"/>
    <w:next w:val="a"/>
    <w:link w:val="Char"/>
    <w:qFormat/>
    <w:rsid w:val="00CF49DB"/>
    <w:pPr>
      <w:spacing w:line="360" w:lineRule="auto"/>
      <w:ind w:firstLineChars="200" w:firstLine="200"/>
      <w:jc w:val="center"/>
    </w:pPr>
    <w:rPr>
      <w:rFonts w:ascii="Arial" w:eastAsia="黑体" w:hAnsi="Arial"/>
      <w:sz w:val="20"/>
      <w:szCs w:val="20"/>
    </w:rPr>
  </w:style>
  <w:style w:type="character" w:customStyle="1" w:styleId="Char">
    <w:name w:val="题注 Char"/>
    <w:link w:val="a3"/>
    <w:rsid w:val="00CF49DB"/>
    <w:rPr>
      <w:rFonts w:ascii="Arial" w:eastAsia="黑体" w:hAnsi="Arial"/>
      <w:kern w:val="2"/>
    </w:rPr>
  </w:style>
  <w:style w:type="paragraph" w:styleId="a4">
    <w:name w:val="Title"/>
    <w:basedOn w:val="a"/>
    <w:link w:val="Char0"/>
    <w:qFormat/>
    <w:rsid w:val="00CF49DB"/>
    <w:pPr>
      <w:spacing w:before="240" w:after="60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customStyle="1" w:styleId="Char0">
    <w:name w:val="标题 Char"/>
    <w:link w:val="a4"/>
    <w:rsid w:val="00CF49DB"/>
    <w:rPr>
      <w:b/>
      <w:kern w:val="2"/>
      <w:sz w:val="32"/>
    </w:rPr>
  </w:style>
  <w:style w:type="character" w:styleId="a5">
    <w:name w:val="Strong"/>
    <w:uiPriority w:val="22"/>
    <w:qFormat/>
    <w:rsid w:val="00CF49DB"/>
    <w:rPr>
      <w:b/>
      <w:bCs/>
    </w:rPr>
  </w:style>
  <w:style w:type="paragraph" w:styleId="a6">
    <w:name w:val="No Spacing"/>
    <w:uiPriority w:val="1"/>
    <w:qFormat/>
    <w:rsid w:val="00CF49DB"/>
    <w:pPr>
      <w:widowControl w:val="0"/>
      <w:spacing w:beforeLines="50" w:afterLines="50"/>
      <w:jc w:val="center"/>
    </w:pPr>
    <w:rPr>
      <w:rFonts w:ascii="Calibri" w:eastAsia="黑体" w:hAnsi="Calibri"/>
      <w:kern w:val="2"/>
      <w:sz w:val="21"/>
      <w:szCs w:val="22"/>
    </w:rPr>
  </w:style>
  <w:style w:type="paragraph" w:styleId="a7">
    <w:name w:val="List Paragraph"/>
    <w:basedOn w:val="a"/>
    <w:link w:val="Char1"/>
    <w:qFormat/>
    <w:rsid w:val="00CF49DB"/>
    <w:pPr>
      <w:ind w:firstLineChars="200" w:firstLine="420"/>
    </w:pPr>
  </w:style>
  <w:style w:type="character" w:customStyle="1" w:styleId="Char1">
    <w:name w:val="列出段落 Char"/>
    <w:link w:val="a7"/>
    <w:rsid w:val="00CF49DB"/>
    <w:rPr>
      <w:rFonts w:ascii="Calibri" w:hAnsi="Calibri"/>
      <w:kern w:val="2"/>
      <w:sz w:val="21"/>
      <w:szCs w:val="22"/>
    </w:rPr>
  </w:style>
  <w:style w:type="character" w:styleId="a8">
    <w:name w:val="Subtle Emphasis"/>
    <w:uiPriority w:val="19"/>
    <w:qFormat/>
    <w:rsid w:val="00CF49DB"/>
    <w:rPr>
      <w:i/>
      <w:iCs/>
      <w:color w:val="808080"/>
    </w:rPr>
  </w:style>
  <w:style w:type="character" w:styleId="a9">
    <w:name w:val="Book Title"/>
    <w:uiPriority w:val="33"/>
    <w:qFormat/>
    <w:rsid w:val="00CF49D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CF49DB"/>
    <w:pPr>
      <w:tabs>
        <w:tab w:val="left" w:pos="840"/>
      </w:tabs>
      <w:spacing w:before="480" w:after="0" w:line="276" w:lineRule="auto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paragraph" w:customStyle="1" w:styleId="hu">
    <w:name w:val="hu正文"/>
    <w:basedOn w:val="a"/>
    <w:qFormat/>
    <w:rsid w:val="00CF49DB"/>
    <w:pPr>
      <w:spacing w:before="156" w:after="156"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paragraph" w:customStyle="1" w:styleId="hu0">
    <w:name w:val="hu表格文字"/>
    <w:basedOn w:val="a"/>
    <w:qFormat/>
    <w:rsid w:val="00CF49DB"/>
    <w:pPr>
      <w:jc w:val="center"/>
    </w:pPr>
    <w:rPr>
      <w:rFonts w:ascii="Times New Roman" w:hAnsi="Times New Roman"/>
      <w:szCs w:val="20"/>
    </w:rPr>
  </w:style>
  <w:style w:type="paragraph" w:customStyle="1" w:styleId="hu1">
    <w:name w:val="hu图片"/>
    <w:basedOn w:val="a"/>
    <w:qFormat/>
    <w:rsid w:val="00CF49DB"/>
    <w:pPr>
      <w:jc w:val="center"/>
    </w:pPr>
    <w:rPr>
      <w:rFonts w:ascii="Times New Roman" w:hAnsi="Times New Roman"/>
      <w:szCs w:val="20"/>
    </w:rPr>
  </w:style>
  <w:style w:type="paragraph" w:styleId="aa">
    <w:name w:val="header"/>
    <w:basedOn w:val="a"/>
    <w:link w:val="Char2"/>
    <w:uiPriority w:val="99"/>
    <w:semiHidden/>
    <w:unhideWhenUsed/>
    <w:rsid w:val="00EA7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EA78A2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EA7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EA78A2"/>
    <w:rPr>
      <w:rFonts w:ascii="Calibri" w:hAnsi="Calibri"/>
      <w:kern w:val="2"/>
      <w:sz w:val="18"/>
      <w:szCs w:val="18"/>
    </w:rPr>
  </w:style>
  <w:style w:type="table" w:styleId="ac">
    <w:name w:val="Table Grid"/>
    <w:basedOn w:val="a1"/>
    <w:uiPriority w:val="59"/>
    <w:rsid w:val="00EA7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文学飞</dc:creator>
  <cp:lastModifiedBy>文学飞</cp:lastModifiedBy>
  <cp:revision>85</cp:revision>
  <dcterms:created xsi:type="dcterms:W3CDTF">2021-02-14T02:43:00Z</dcterms:created>
  <dcterms:modified xsi:type="dcterms:W3CDTF">2021-03-26T01:07:00Z</dcterms:modified>
</cp:coreProperties>
</file>