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3B" w:rsidRPr="002B109A" w:rsidRDefault="00FE1054" w:rsidP="002B109A">
      <w:pPr>
        <w:spacing w:line="360" w:lineRule="auto"/>
        <w:ind w:firstLineChars="650" w:firstLine="2340"/>
        <w:rPr>
          <w:rFonts w:asciiTheme="minorEastAsia" w:eastAsiaTheme="minorEastAsia" w:hAnsiTheme="minorEastAsia"/>
          <w:sz w:val="36"/>
          <w:szCs w:val="36"/>
        </w:rPr>
      </w:pPr>
      <w:r w:rsidRPr="002B109A">
        <w:rPr>
          <w:rFonts w:asciiTheme="minorEastAsia" w:eastAsiaTheme="minorEastAsia" w:hAnsiTheme="minorEastAsia" w:hint="eastAsia"/>
          <w:sz w:val="36"/>
          <w:szCs w:val="36"/>
        </w:rPr>
        <w:t>药品</w:t>
      </w:r>
      <w:r w:rsidR="002B109A" w:rsidRPr="002B109A">
        <w:rPr>
          <w:rFonts w:asciiTheme="minorEastAsia" w:eastAsiaTheme="minorEastAsia" w:hAnsiTheme="minorEastAsia" w:hint="eastAsia"/>
          <w:sz w:val="36"/>
          <w:szCs w:val="36"/>
        </w:rPr>
        <w:t>配送商询价评标办法</w:t>
      </w:r>
    </w:p>
    <w:p w:rsidR="00FE1054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1</w:t>
      </w:r>
      <w:r w:rsidR="000F0CC4">
        <w:rPr>
          <w:rFonts w:asciiTheme="minorEastAsia" w:eastAsiaTheme="minorEastAsia" w:hAnsiTheme="minorEastAsia" w:hint="eastAsia"/>
          <w:sz w:val="28"/>
        </w:rPr>
        <w:t>、本次询</w:t>
      </w:r>
      <w:r>
        <w:rPr>
          <w:rFonts w:asciiTheme="minorEastAsia" w:eastAsiaTheme="minorEastAsia" w:hAnsiTheme="minorEastAsia" w:hint="eastAsia"/>
          <w:sz w:val="28"/>
        </w:rPr>
        <w:t>标</w:t>
      </w:r>
      <w:r w:rsidR="002C4DD2">
        <w:rPr>
          <w:rFonts w:asciiTheme="minorEastAsia" w:eastAsiaTheme="minorEastAsia" w:hAnsiTheme="minorEastAsia" w:hint="eastAsia"/>
          <w:sz w:val="28"/>
        </w:rPr>
        <w:t>对象为安徽省医药集中采购平台</w:t>
      </w:r>
      <w:r w:rsidRPr="00FE1054">
        <w:rPr>
          <w:rFonts w:asciiTheme="minorEastAsia" w:eastAsiaTheme="minorEastAsia" w:hAnsiTheme="minorEastAsia" w:hint="eastAsia"/>
          <w:sz w:val="28"/>
        </w:rPr>
        <w:t>配送企业。中标价格</w:t>
      </w:r>
      <w:r w:rsidR="002C4DD2">
        <w:rPr>
          <w:rFonts w:asciiTheme="minorEastAsia" w:eastAsiaTheme="minorEastAsia" w:hAnsiTheme="minorEastAsia" w:hint="eastAsia"/>
          <w:sz w:val="28"/>
        </w:rPr>
        <w:t>须送安徽省医药集中采购平台审核，审核价格过高的药品，将要求降价，再经平台审核方可采购。本次招</w:t>
      </w:r>
      <w:r w:rsidR="002C4DD2" w:rsidRPr="00FE1054">
        <w:rPr>
          <w:rFonts w:asciiTheme="minorEastAsia" w:eastAsiaTheme="minorEastAsia" w:hAnsiTheme="minorEastAsia" w:hint="eastAsia"/>
          <w:sz w:val="28"/>
        </w:rPr>
        <w:t>标不参加带量采购。</w:t>
      </w:r>
    </w:p>
    <w:p w:rsidR="00FE1054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</w:rPr>
        <w:t>2、</w:t>
      </w:r>
      <w:r w:rsidR="002C4DD2">
        <w:rPr>
          <w:rFonts w:asciiTheme="minorEastAsia" w:eastAsiaTheme="minorEastAsia" w:hAnsiTheme="minorEastAsia" w:hint="eastAsia"/>
          <w:sz w:val="28"/>
        </w:rPr>
        <w:t>校医院因服务于在</w:t>
      </w:r>
      <w:r w:rsidR="00B33DED">
        <w:rPr>
          <w:rFonts w:asciiTheme="minorEastAsia" w:eastAsiaTheme="minorEastAsia" w:hAnsiTheme="minorEastAsia" w:hint="eastAsia"/>
          <w:sz w:val="28"/>
        </w:rPr>
        <w:t>校师生，对于药品品牌、生产厂家及规格有特殊要求，投标时尽量参照询</w:t>
      </w:r>
      <w:r w:rsidR="002C4DD2">
        <w:rPr>
          <w:rFonts w:asciiTheme="minorEastAsia" w:eastAsiaTheme="minorEastAsia" w:hAnsiTheme="minorEastAsia" w:hint="eastAsia"/>
          <w:sz w:val="28"/>
        </w:rPr>
        <w:t>标目录，减少变更替换。</w:t>
      </w:r>
      <w:r w:rsidR="002C4DD2">
        <w:rPr>
          <w:rFonts w:asciiTheme="minorEastAsia" w:eastAsiaTheme="minorEastAsia" w:hAnsiTheme="minorEastAsia" w:hint="eastAsia"/>
          <w:sz w:val="28"/>
          <w:szCs w:val="28"/>
        </w:rPr>
        <w:t>共</w:t>
      </w:r>
      <w:r w:rsidR="00B33DED">
        <w:rPr>
          <w:rFonts w:asciiTheme="minorEastAsia" w:eastAsiaTheme="minorEastAsia" w:hAnsiTheme="minorEastAsia" w:hint="eastAsia"/>
          <w:sz w:val="28"/>
          <w:szCs w:val="28"/>
        </w:rPr>
        <w:t>询</w:t>
      </w:r>
      <w:r w:rsidRPr="00FE1054">
        <w:rPr>
          <w:rFonts w:asciiTheme="minorEastAsia" w:eastAsiaTheme="minorEastAsia" w:hAnsiTheme="minorEastAsia" w:hint="eastAsia"/>
          <w:sz w:val="28"/>
          <w:szCs w:val="28"/>
        </w:rPr>
        <w:t>标</w:t>
      </w:r>
      <w:r w:rsidR="003C274D">
        <w:rPr>
          <w:rFonts w:asciiTheme="minorEastAsia" w:eastAsiaTheme="minorEastAsia" w:hAnsiTheme="minorEastAsia" w:hint="eastAsia"/>
          <w:sz w:val="28"/>
          <w:szCs w:val="28"/>
        </w:rPr>
        <w:t>160</w:t>
      </w:r>
      <w:r w:rsidRPr="00FE1054">
        <w:rPr>
          <w:rFonts w:asciiTheme="minorEastAsia" w:eastAsiaTheme="minorEastAsia" w:hAnsiTheme="minorEastAsia" w:hint="eastAsia"/>
          <w:sz w:val="28"/>
          <w:szCs w:val="28"/>
        </w:rPr>
        <w:t>个品种，总分400分，通用名、剂型、规格、包装和生产企业，每替换一项扣1分。</w:t>
      </w:r>
      <w:bookmarkStart w:id="0" w:name="_GoBack"/>
      <w:bookmarkEnd w:id="0"/>
    </w:p>
    <w:p w:rsidR="007E7E3B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A95FE1" w:rsidRPr="00FE1054">
        <w:rPr>
          <w:rFonts w:asciiTheme="minorEastAsia" w:eastAsiaTheme="minorEastAsia" w:hAnsiTheme="minorEastAsia" w:hint="eastAsia"/>
          <w:sz w:val="28"/>
          <w:szCs w:val="28"/>
        </w:rPr>
        <w:t>既往供货商配送期间，目录内产品无法供货的，每</w:t>
      </w:r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一项扣2</w:t>
      </w:r>
      <w:r w:rsidR="00A95FE1" w:rsidRPr="00FE1054">
        <w:rPr>
          <w:rFonts w:asciiTheme="minorEastAsia" w:eastAsiaTheme="minorEastAsia" w:hAnsiTheme="minorEastAsia" w:hint="eastAsia"/>
          <w:sz w:val="28"/>
          <w:szCs w:val="28"/>
        </w:rPr>
        <w:t>分。</w:t>
      </w:r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（经查，2020</w:t>
      </w:r>
      <w:r w:rsidR="00A95FE1" w:rsidRPr="00FE1054">
        <w:rPr>
          <w:rFonts w:asciiTheme="minorEastAsia" w:eastAsiaTheme="minorEastAsia" w:hAnsiTheme="minorEastAsia" w:hint="eastAsia"/>
          <w:sz w:val="28"/>
          <w:szCs w:val="28"/>
        </w:rPr>
        <w:t>年</w:t>
      </w:r>
      <w:proofErr w:type="gramStart"/>
      <w:r w:rsidR="00A95FE1" w:rsidRPr="00FE1054">
        <w:rPr>
          <w:rFonts w:asciiTheme="minorEastAsia" w:eastAsiaTheme="minorEastAsia" w:hAnsiTheme="minorEastAsia" w:hint="eastAsia"/>
          <w:sz w:val="28"/>
          <w:szCs w:val="28"/>
        </w:rPr>
        <w:t>配送商</w:t>
      </w:r>
      <w:proofErr w:type="gramEnd"/>
      <w:r w:rsidR="00A95FE1" w:rsidRPr="00FE1054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扣</w:t>
      </w:r>
      <w:r w:rsidR="002C4DD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分）</w:t>
      </w:r>
    </w:p>
    <w:p w:rsidR="007E7E3B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药品投标价格由高到低排序，报价最高的</w:t>
      </w:r>
      <w:proofErr w:type="gramStart"/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配送商加</w:t>
      </w:r>
      <w:proofErr w:type="gramEnd"/>
      <w:r w:rsidR="007E7E3B" w:rsidRPr="00FE1054">
        <w:rPr>
          <w:rFonts w:asciiTheme="minorEastAsia" w:eastAsiaTheme="minorEastAsia" w:hAnsiTheme="minorEastAsia" w:hint="eastAsia"/>
          <w:sz w:val="28"/>
          <w:szCs w:val="28"/>
        </w:rPr>
        <w:t>10分，次之的加20分，每档相差10分，以此类推。</w:t>
      </w:r>
    </w:p>
    <w:p w:rsidR="00FE1054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E1054">
        <w:rPr>
          <w:rFonts w:asciiTheme="minorEastAsia" w:eastAsiaTheme="minorEastAsia" w:hAnsiTheme="minorEastAsia" w:hint="eastAsia"/>
          <w:sz w:val="28"/>
          <w:szCs w:val="28"/>
        </w:rPr>
        <w:t>5、统计品种得分与报价得分，合计</w:t>
      </w:r>
      <w:r>
        <w:rPr>
          <w:rFonts w:asciiTheme="minorEastAsia" w:eastAsiaTheme="minorEastAsia" w:hAnsiTheme="minorEastAsia" w:hint="eastAsia"/>
          <w:sz w:val="28"/>
          <w:szCs w:val="28"/>
        </w:rPr>
        <w:t>最</w:t>
      </w:r>
      <w:r w:rsidRPr="00FE1054">
        <w:rPr>
          <w:rFonts w:asciiTheme="minorEastAsia" w:eastAsiaTheme="minorEastAsia" w:hAnsiTheme="minorEastAsia" w:hint="eastAsia"/>
          <w:sz w:val="28"/>
          <w:szCs w:val="28"/>
        </w:rPr>
        <w:t>高分者为此次中标配送商。</w:t>
      </w:r>
      <w:r w:rsidR="00B33DED">
        <w:rPr>
          <w:rFonts w:asciiTheme="minorEastAsia" w:eastAsiaTheme="minorEastAsia" w:hAnsiTheme="minorEastAsia" w:hint="eastAsia"/>
          <w:sz w:val="28"/>
        </w:rPr>
        <w:t>本次询</w:t>
      </w:r>
      <w:r w:rsidR="002C4DD2" w:rsidRPr="00FE1054">
        <w:rPr>
          <w:rFonts w:asciiTheme="minorEastAsia" w:eastAsiaTheme="minorEastAsia" w:hAnsiTheme="minorEastAsia" w:hint="eastAsia"/>
          <w:sz w:val="28"/>
        </w:rPr>
        <w:t>标一次性报价，无需返点，预算80万/年。中标后配送期为2年。</w:t>
      </w:r>
    </w:p>
    <w:p w:rsidR="008B1E72" w:rsidRPr="00FE1054" w:rsidRDefault="00FE1054" w:rsidP="00FE105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6、</w:t>
      </w:r>
      <w:r w:rsidR="002C4DD2">
        <w:rPr>
          <w:rFonts w:asciiTheme="minorEastAsia" w:eastAsiaTheme="minorEastAsia" w:hAnsiTheme="minorEastAsia" w:hint="eastAsia"/>
          <w:sz w:val="28"/>
        </w:rPr>
        <w:t>标书要求：相关证照、业务员授权书、承诺函（供货产品剩余有效期在1</w:t>
      </w:r>
      <w:r w:rsidRPr="00FE1054">
        <w:rPr>
          <w:rFonts w:asciiTheme="minorEastAsia" w:eastAsiaTheme="minorEastAsia" w:hAnsiTheme="minorEastAsia" w:hint="eastAsia"/>
          <w:sz w:val="28"/>
        </w:rPr>
        <w:t>年以上）。</w:t>
      </w:r>
    </w:p>
    <w:sectPr w:rsidR="008B1E72" w:rsidRPr="00FE1054" w:rsidSect="008B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1A" w:rsidRDefault="00685E1A" w:rsidP="002B109A">
      <w:pPr>
        <w:spacing w:after="0"/>
      </w:pPr>
      <w:r>
        <w:separator/>
      </w:r>
    </w:p>
  </w:endnote>
  <w:endnote w:type="continuationSeparator" w:id="0">
    <w:p w:rsidR="00685E1A" w:rsidRDefault="00685E1A" w:rsidP="002B1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1A" w:rsidRDefault="00685E1A" w:rsidP="002B109A">
      <w:pPr>
        <w:spacing w:after="0"/>
      </w:pPr>
      <w:r>
        <w:separator/>
      </w:r>
    </w:p>
  </w:footnote>
  <w:footnote w:type="continuationSeparator" w:id="0">
    <w:p w:rsidR="00685E1A" w:rsidRDefault="00685E1A" w:rsidP="002B10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A06"/>
    <w:multiLevelType w:val="hybridMultilevel"/>
    <w:tmpl w:val="513CBE6A"/>
    <w:lvl w:ilvl="0" w:tplc="6AB070A2">
      <w:start w:val="6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4BB7957"/>
    <w:multiLevelType w:val="hybridMultilevel"/>
    <w:tmpl w:val="A3B4BDD2"/>
    <w:lvl w:ilvl="0" w:tplc="7172B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560343"/>
    <w:multiLevelType w:val="hybridMultilevel"/>
    <w:tmpl w:val="DA42A8C2"/>
    <w:lvl w:ilvl="0" w:tplc="570CE50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6058E2"/>
    <w:multiLevelType w:val="hybridMultilevel"/>
    <w:tmpl w:val="77D0C9C2"/>
    <w:lvl w:ilvl="0" w:tplc="8AB0F4E2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E3B"/>
    <w:rsid w:val="000F0CC4"/>
    <w:rsid w:val="002B109A"/>
    <w:rsid w:val="002C4DD2"/>
    <w:rsid w:val="003C274D"/>
    <w:rsid w:val="00685E1A"/>
    <w:rsid w:val="007A1921"/>
    <w:rsid w:val="007E7E3B"/>
    <w:rsid w:val="008B1E72"/>
    <w:rsid w:val="00A95FE1"/>
    <w:rsid w:val="00B33DED"/>
    <w:rsid w:val="00C30FC7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1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09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09A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戴丽华</cp:lastModifiedBy>
  <cp:revision>9</cp:revision>
  <cp:lastPrinted>2021-04-14T01:03:00Z</cp:lastPrinted>
  <dcterms:created xsi:type="dcterms:W3CDTF">2021-04-07T01:18:00Z</dcterms:created>
  <dcterms:modified xsi:type="dcterms:W3CDTF">2021-04-14T02:42:00Z</dcterms:modified>
</cp:coreProperties>
</file>