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B2B" w:rsidRDefault="00075E3E">
      <w:pPr>
        <w:jc w:val="center"/>
        <w:rPr>
          <w:rFonts w:ascii="华文行楷" w:eastAsia="华文行楷" w:hAnsi="ˎ̥" w:cs="宋体"/>
          <w:b/>
          <w:spacing w:val="20"/>
          <w:kern w:val="0"/>
          <w:sz w:val="56"/>
          <w:szCs w:val="56"/>
        </w:rPr>
      </w:pPr>
      <w:r>
        <w:rPr>
          <w:rFonts w:ascii="华文行楷" w:eastAsia="华文行楷" w:hAnsi="ˎ̥" w:cs="宋体" w:hint="eastAsia"/>
          <w:b/>
          <w:spacing w:val="20"/>
          <w:kern w:val="0"/>
          <w:sz w:val="56"/>
          <w:szCs w:val="56"/>
        </w:rPr>
        <w:t>安徽工程大学后勤服务集团</w:t>
      </w:r>
    </w:p>
    <w:p w:rsidR="001A1B2B" w:rsidRDefault="001A1B2B">
      <w:pPr>
        <w:jc w:val="center"/>
        <w:rPr>
          <w:sz w:val="36"/>
          <w:szCs w:val="36"/>
        </w:rPr>
      </w:pPr>
    </w:p>
    <w:p w:rsidR="001A1B2B" w:rsidRDefault="00AA42C1">
      <w:pPr>
        <w:jc w:val="center"/>
        <w:rPr>
          <w:sz w:val="36"/>
          <w:szCs w:val="36"/>
        </w:rPr>
      </w:pPr>
      <w:r>
        <w:rPr>
          <w:rFonts w:hint="eastAsia"/>
          <w:sz w:val="36"/>
          <w:szCs w:val="36"/>
        </w:rPr>
        <w:t>后勤服务大厅</w:t>
      </w:r>
      <w:r w:rsidR="00075E3E">
        <w:rPr>
          <w:sz w:val="36"/>
          <w:szCs w:val="36"/>
        </w:rPr>
        <w:t>设计、基础装修项目</w:t>
      </w:r>
    </w:p>
    <w:p w:rsidR="001A1B2B" w:rsidRDefault="001A1B2B">
      <w:pPr>
        <w:jc w:val="center"/>
        <w:rPr>
          <w:sz w:val="36"/>
          <w:szCs w:val="36"/>
        </w:rPr>
      </w:pPr>
    </w:p>
    <w:p w:rsidR="001A1B2B" w:rsidRDefault="001A1B2B">
      <w:pPr>
        <w:jc w:val="center"/>
        <w:rPr>
          <w:sz w:val="36"/>
          <w:szCs w:val="36"/>
        </w:rPr>
      </w:pPr>
    </w:p>
    <w:p w:rsidR="001A1B2B" w:rsidRDefault="00075E3E">
      <w:pPr>
        <w:jc w:val="center"/>
        <w:rPr>
          <w:rFonts w:ascii="宋体" w:hAnsi="宋体" w:cs="宋体"/>
          <w:b/>
          <w:bCs/>
          <w:kern w:val="0"/>
          <w:sz w:val="52"/>
          <w:szCs w:val="52"/>
        </w:rPr>
      </w:pPr>
      <w:r>
        <w:rPr>
          <w:rFonts w:ascii="宋体" w:hAnsi="宋体" w:cs="宋体" w:hint="eastAsia"/>
          <w:b/>
          <w:bCs/>
          <w:kern w:val="0"/>
          <w:sz w:val="52"/>
          <w:szCs w:val="52"/>
        </w:rPr>
        <w:t>询</w:t>
      </w:r>
    </w:p>
    <w:p w:rsidR="001A1B2B" w:rsidRDefault="00075E3E">
      <w:pPr>
        <w:jc w:val="center"/>
        <w:rPr>
          <w:rFonts w:ascii="宋体" w:hAnsi="宋体" w:cs="宋体"/>
          <w:b/>
          <w:bCs/>
          <w:kern w:val="0"/>
          <w:sz w:val="52"/>
          <w:szCs w:val="52"/>
        </w:rPr>
      </w:pPr>
      <w:r>
        <w:rPr>
          <w:rFonts w:ascii="宋体" w:hAnsi="宋体" w:cs="宋体" w:hint="eastAsia"/>
          <w:b/>
          <w:bCs/>
          <w:kern w:val="0"/>
          <w:sz w:val="52"/>
          <w:szCs w:val="52"/>
        </w:rPr>
        <w:t>标</w:t>
      </w:r>
    </w:p>
    <w:p w:rsidR="001A1B2B" w:rsidRDefault="00075E3E">
      <w:pPr>
        <w:jc w:val="center"/>
        <w:rPr>
          <w:rFonts w:ascii="宋体" w:hAnsi="宋体" w:cs="宋体"/>
          <w:b/>
          <w:bCs/>
          <w:kern w:val="0"/>
          <w:sz w:val="52"/>
          <w:szCs w:val="52"/>
        </w:rPr>
      </w:pPr>
      <w:r>
        <w:rPr>
          <w:rFonts w:ascii="宋体" w:hAnsi="宋体" w:cs="宋体" w:hint="eastAsia"/>
          <w:b/>
          <w:bCs/>
          <w:kern w:val="0"/>
          <w:sz w:val="52"/>
          <w:szCs w:val="52"/>
        </w:rPr>
        <w:t>文</w:t>
      </w:r>
    </w:p>
    <w:p w:rsidR="001A1B2B" w:rsidRDefault="00075E3E">
      <w:pPr>
        <w:jc w:val="center"/>
        <w:rPr>
          <w:rFonts w:ascii="宋体" w:hAnsi="宋体" w:cs="宋体"/>
          <w:b/>
          <w:bCs/>
          <w:kern w:val="0"/>
          <w:sz w:val="52"/>
          <w:szCs w:val="52"/>
        </w:rPr>
      </w:pPr>
      <w:r>
        <w:rPr>
          <w:rFonts w:ascii="宋体" w:hAnsi="宋体" w:cs="宋体" w:hint="eastAsia"/>
          <w:b/>
          <w:bCs/>
          <w:kern w:val="0"/>
          <w:sz w:val="52"/>
          <w:szCs w:val="52"/>
        </w:rPr>
        <w:t>件</w:t>
      </w:r>
    </w:p>
    <w:p w:rsidR="001A1B2B" w:rsidRDefault="001A1B2B">
      <w:pPr>
        <w:ind w:firstLineChars="400" w:firstLine="3040"/>
        <w:rPr>
          <w:rFonts w:ascii="ˎ̥" w:hAnsi="ˎ̥" w:cs="宋体"/>
          <w:spacing w:val="20"/>
          <w:kern w:val="0"/>
          <w:sz w:val="72"/>
          <w:szCs w:val="72"/>
        </w:rPr>
      </w:pPr>
    </w:p>
    <w:p w:rsidR="001A1B2B" w:rsidRDefault="001A1B2B">
      <w:pPr>
        <w:ind w:firstLineChars="400" w:firstLine="1280"/>
        <w:rPr>
          <w:rFonts w:ascii="ˎ̥" w:hAnsi="ˎ̥" w:cs="宋体"/>
          <w:spacing w:val="20"/>
          <w:kern w:val="0"/>
          <w:sz w:val="28"/>
          <w:szCs w:val="28"/>
        </w:rPr>
      </w:pPr>
    </w:p>
    <w:p w:rsidR="001A1B2B" w:rsidRDefault="001A1B2B">
      <w:pPr>
        <w:ind w:firstLineChars="400" w:firstLine="1440"/>
        <w:rPr>
          <w:rFonts w:ascii="ˎ̥" w:hAnsi="ˎ̥" w:cs="宋体"/>
          <w:spacing w:val="20"/>
          <w:kern w:val="0"/>
          <w:sz w:val="32"/>
          <w:szCs w:val="32"/>
        </w:rPr>
      </w:pPr>
    </w:p>
    <w:p w:rsidR="001A1B2B" w:rsidRDefault="00075E3E">
      <w:pPr>
        <w:jc w:val="center"/>
        <w:rPr>
          <w:rFonts w:ascii="ˎ̥" w:hAnsi="ˎ̥" w:cs="宋体"/>
          <w:b/>
          <w:spacing w:val="20"/>
          <w:kern w:val="0"/>
          <w:sz w:val="36"/>
          <w:szCs w:val="36"/>
        </w:rPr>
      </w:pPr>
      <w:r>
        <w:rPr>
          <w:rFonts w:ascii="ˎ̥" w:hAnsi="ˎ̥" w:cs="宋体" w:hint="eastAsia"/>
          <w:b/>
          <w:spacing w:val="20"/>
          <w:kern w:val="0"/>
          <w:sz w:val="36"/>
          <w:szCs w:val="36"/>
        </w:rPr>
        <w:t>安徽工程大学后勤服务集团</w:t>
      </w:r>
    </w:p>
    <w:p w:rsidR="001A1B2B" w:rsidRDefault="001A1B2B">
      <w:pPr>
        <w:jc w:val="center"/>
        <w:rPr>
          <w:rFonts w:ascii="ˎ̥" w:hAnsi="ˎ̥" w:cs="宋体"/>
          <w:b/>
          <w:spacing w:val="20"/>
          <w:kern w:val="0"/>
          <w:sz w:val="36"/>
          <w:szCs w:val="36"/>
        </w:rPr>
      </w:pPr>
    </w:p>
    <w:p w:rsidR="001A1B2B" w:rsidRDefault="00075E3E">
      <w:pPr>
        <w:jc w:val="center"/>
      </w:pPr>
      <w:r>
        <w:rPr>
          <w:rFonts w:ascii="ˎ̥" w:hAnsi="ˎ̥" w:cs="宋体"/>
          <w:b/>
          <w:spacing w:val="20"/>
          <w:kern w:val="0"/>
          <w:sz w:val="36"/>
          <w:szCs w:val="36"/>
        </w:rPr>
        <w:t>2019</w:t>
      </w:r>
      <w:r>
        <w:rPr>
          <w:rFonts w:ascii="ˎ̥" w:hAnsi="ˎ̥" w:cs="宋体" w:hint="eastAsia"/>
          <w:b/>
          <w:spacing w:val="20"/>
          <w:kern w:val="0"/>
          <w:sz w:val="36"/>
          <w:szCs w:val="36"/>
        </w:rPr>
        <w:t>年</w:t>
      </w:r>
      <w:r>
        <w:rPr>
          <w:rFonts w:ascii="ˎ̥" w:hAnsi="ˎ̥" w:cs="宋体" w:hint="eastAsia"/>
          <w:b/>
          <w:spacing w:val="20"/>
          <w:kern w:val="0"/>
          <w:sz w:val="36"/>
          <w:szCs w:val="36"/>
        </w:rPr>
        <w:t xml:space="preserve"> </w:t>
      </w:r>
      <w:r>
        <w:rPr>
          <w:rFonts w:ascii="ˎ̥" w:hAnsi="ˎ̥" w:cs="宋体"/>
          <w:b/>
          <w:spacing w:val="20"/>
          <w:kern w:val="0"/>
          <w:sz w:val="36"/>
          <w:szCs w:val="36"/>
        </w:rPr>
        <w:t>6</w:t>
      </w:r>
      <w:r>
        <w:rPr>
          <w:rFonts w:ascii="ˎ̥" w:hAnsi="ˎ̥" w:cs="宋体" w:hint="eastAsia"/>
          <w:b/>
          <w:spacing w:val="20"/>
          <w:kern w:val="0"/>
          <w:sz w:val="36"/>
          <w:szCs w:val="36"/>
        </w:rPr>
        <w:t>月</w:t>
      </w:r>
      <w:r>
        <w:rPr>
          <w:rFonts w:ascii="ˎ̥" w:hAnsi="ˎ̥" w:cs="宋体"/>
          <w:b/>
          <w:spacing w:val="20"/>
          <w:kern w:val="0"/>
          <w:sz w:val="36"/>
          <w:szCs w:val="36"/>
        </w:rPr>
        <w:t>6</w:t>
      </w:r>
      <w:r>
        <w:rPr>
          <w:rFonts w:ascii="ˎ̥" w:hAnsi="ˎ̥" w:cs="宋体" w:hint="eastAsia"/>
          <w:b/>
          <w:spacing w:val="20"/>
          <w:kern w:val="0"/>
          <w:sz w:val="36"/>
          <w:szCs w:val="36"/>
        </w:rPr>
        <w:t>日</w:t>
      </w:r>
    </w:p>
    <w:p w:rsidR="001A1B2B" w:rsidRDefault="001A1B2B">
      <w:pPr>
        <w:jc w:val="center"/>
        <w:rPr>
          <w:b/>
          <w:sz w:val="24"/>
        </w:rPr>
      </w:pPr>
    </w:p>
    <w:p w:rsidR="001A1B2B" w:rsidRDefault="001A1B2B">
      <w:pPr>
        <w:jc w:val="center"/>
        <w:rPr>
          <w:b/>
          <w:sz w:val="24"/>
        </w:rPr>
      </w:pPr>
    </w:p>
    <w:p w:rsidR="001A1B2B" w:rsidRDefault="001A1B2B">
      <w:pPr>
        <w:jc w:val="center"/>
        <w:rPr>
          <w:b/>
          <w:sz w:val="24"/>
        </w:rPr>
      </w:pPr>
    </w:p>
    <w:p w:rsidR="001A1B2B" w:rsidRDefault="001A1B2B">
      <w:pPr>
        <w:jc w:val="center"/>
        <w:rPr>
          <w:b/>
          <w:sz w:val="24"/>
        </w:rPr>
      </w:pPr>
    </w:p>
    <w:p w:rsidR="001A1B2B" w:rsidRDefault="001A1B2B">
      <w:pPr>
        <w:jc w:val="center"/>
        <w:rPr>
          <w:b/>
          <w:sz w:val="24"/>
        </w:rPr>
      </w:pPr>
    </w:p>
    <w:p w:rsidR="001A1B2B" w:rsidRDefault="001A1B2B">
      <w:pPr>
        <w:jc w:val="center"/>
        <w:rPr>
          <w:b/>
          <w:sz w:val="24"/>
        </w:rPr>
      </w:pPr>
    </w:p>
    <w:p w:rsidR="001A1B2B" w:rsidRDefault="001A1B2B">
      <w:pPr>
        <w:jc w:val="center"/>
        <w:rPr>
          <w:b/>
          <w:sz w:val="24"/>
        </w:rPr>
      </w:pPr>
    </w:p>
    <w:p w:rsidR="001A1B2B" w:rsidRDefault="001A1B2B">
      <w:pPr>
        <w:jc w:val="center"/>
        <w:rPr>
          <w:b/>
          <w:sz w:val="24"/>
        </w:rPr>
      </w:pPr>
    </w:p>
    <w:p w:rsidR="001A1B2B" w:rsidRDefault="001A1B2B">
      <w:pPr>
        <w:jc w:val="center"/>
        <w:rPr>
          <w:b/>
          <w:sz w:val="24"/>
        </w:rPr>
      </w:pPr>
    </w:p>
    <w:p w:rsidR="001A1B2B" w:rsidRDefault="001A1B2B">
      <w:pPr>
        <w:jc w:val="center"/>
        <w:rPr>
          <w:b/>
          <w:sz w:val="24"/>
        </w:rPr>
      </w:pPr>
    </w:p>
    <w:p w:rsidR="001A1B2B" w:rsidRDefault="00075E3E">
      <w:pPr>
        <w:jc w:val="center"/>
        <w:rPr>
          <w:rFonts w:ascii="宋体" w:hAnsi="宋体" w:cs="宋体"/>
          <w:b/>
          <w:spacing w:val="12"/>
          <w:sz w:val="24"/>
        </w:rPr>
      </w:pPr>
      <w:r>
        <w:rPr>
          <w:rFonts w:hint="eastAsia"/>
          <w:b/>
          <w:sz w:val="24"/>
        </w:rPr>
        <w:lastRenderedPageBreak/>
        <w:t>第一章</w:t>
      </w:r>
      <w:r>
        <w:rPr>
          <w:rFonts w:hint="eastAsia"/>
          <w:b/>
          <w:sz w:val="24"/>
        </w:rPr>
        <w:t xml:space="preserve">  </w:t>
      </w:r>
      <w:r>
        <w:rPr>
          <w:rFonts w:ascii="宋体" w:hAnsi="宋体" w:cs="宋体" w:hint="eastAsia"/>
          <w:b/>
          <w:sz w:val="24"/>
        </w:rPr>
        <w:t>询标公告</w:t>
      </w:r>
    </w:p>
    <w:p w:rsidR="001A1B2B" w:rsidRDefault="001A1B2B">
      <w:pPr>
        <w:spacing w:line="400" w:lineRule="exact"/>
        <w:ind w:firstLineChars="200" w:firstLine="480"/>
        <w:rPr>
          <w:rFonts w:ascii="宋体" w:hAnsi="宋体"/>
          <w:sz w:val="24"/>
        </w:rPr>
      </w:pPr>
    </w:p>
    <w:p w:rsidR="001A1B2B" w:rsidRDefault="00075E3E">
      <w:pPr>
        <w:spacing w:line="480" w:lineRule="exact"/>
        <w:ind w:firstLineChars="200" w:firstLine="480"/>
        <w:rPr>
          <w:rFonts w:ascii="宋体" w:hAnsi="宋体"/>
          <w:sz w:val="24"/>
        </w:rPr>
      </w:pPr>
      <w:r>
        <w:rPr>
          <w:rFonts w:ascii="宋体" w:hAnsi="宋体" w:hint="eastAsia"/>
          <w:sz w:val="24"/>
        </w:rPr>
        <w:t>后勤服务集团</w:t>
      </w:r>
      <w:r>
        <w:rPr>
          <w:rFonts w:ascii="宋体" w:hAnsi="宋体"/>
          <w:sz w:val="24"/>
        </w:rPr>
        <w:t>对</w:t>
      </w:r>
      <w:r>
        <w:rPr>
          <w:rFonts w:ascii="宋体" w:hAnsi="宋体" w:hint="eastAsia"/>
          <w:sz w:val="24"/>
        </w:rPr>
        <w:t>“安徽工程大学</w:t>
      </w:r>
      <w:r w:rsidR="00AA42C1">
        <w:rPr>
          <w:rFonts w:ascii="宋体" w:hAnsi="宋体" w:hint="eastAsia"/>
          <w:sz w:val="24"/>
        </w:rPr>
        <w:t>后勤服务大厅</w:t>
      </w:r>
      <w:r>
        <w:rPr>
          <w:rFonts w:ascii="宋体" w:hAnsi="宋体" w:hint="eastAsia"/>
          <w:sz w:val="24"/>
        </w:rPr>
        <w:t>设计、基础装修项目”进行询价采购，现就有关事项说明如下：</w:t>
      </w:r>
    </w:p>
    <w:p w:rsidR="001A1B2B" w:rsidRDefault="00075E3E">
      <w:pPr>
        <w:spacing w:line="480" w:lineRule="exact"/>
        <w:ind w:firstLineChars="200" w:firstLine="480"/>
        <w:rPr>
          <w:rFonts w:ascii="宋体" w:hAnsi="宋体"/>
          <w:sz w:val="24"/>
        </w:rPr>
      </w:pPr>
      <w:r>
        <w:rPr>
          <w:rFonts w:ascii="宋体" w:hAnsi="宋体" w:hint="eastAsia"/>
          <w:sz w:val="24"/>
        </w:rPr>
        <w:t>一、询价项目及内容</w:t>
      </w:r>
    </w:p>
    <w:p w:rsidR="001A1B2B" w:rsidRDefault="00075E3E">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．项目招标编号：</w:t>
      </w:r>
    </w:p>
    <w:p w:rsidR="001A1B2B" w:rsidRDefault="00075E3E">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．项目名称：安徽工程大学</w:t>
      </w:r>
      <w:r w:rsidR="00AA42C1">
        <w:rPr>
          <w:rFonts w:ascii="宋体" w:hAnsi="宋体" w:hint="eastAsia"/>
          <w:sz w:val="24"/>
        </w:rPr>
        <w:t>后勤服务大厅</w:t>
      </w:r>
      <w:r>
        <w:rPr>
          <w:rFonts w:ascii="宋体" w:hAnsi="宋体" w:hint="eastAsia"/>
          <w:sz w:val="24"/>
        </w:rPr>
        <w:t>设计、基础装修项目</w:t>
      </w:r>
    </w:p>
    <w:p w:rsidR="001A1B2B" w:rsidRDefault="00075E3E">
      <w:pPr>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．项目概况：具体内容详见询标文件</w:t>
      </w:r>
    </w:p>
    <w:p w:rsidR="001A1B2B" w:rsidRDefault="00075E3E">
      <w:pPr>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rPr>
        <w:t>、项目概算：</w:t>
      </w:r>
      <w:r>
        <w:rPr>
          <w:rFonts w:ascii="宋体" w:hAnsi="宋体"/>
          <w:sz w:val="24"/>
        </w:rPr>
        <w:t>6</w:t>
      </w:r>
      <w:r>
        <w:rPr>
          <w:rFonts w:ascii="宋体" w:hAnsi="宋体" w:hint="eastAsia"/>
          <w:sz w:val="24"/>
        </w:rPr>
        <w:t>万元</w:t>
      </w:r>
    </w:p>
    <w:p w:rsidR="001A1B2B" w:rsidRDefault="00075E3E">
      <w:pPr>
        <w:spacing w:line="480" w:lineRule="exact"/>
        <w:ind w:firstLineChars="200" w:firstLine="480"/>
        <w:rPr>
          <w:rFonts w:ascii="宋体" w:hAnsi="宋体"/>
          <w:sz w:val="24"/>
        </w:rPr>
      </w:pPr>
      <w:r>
        <w:rPr>
          <w:rFonts w:ascii="宋体" w:hAnsi="宋体" w:hint="eastAsia"/>
          <w:sz w:val="24"/>
        </w:rPr>
        <w:t>二、投标人的资格条件</w:t>
      </w:r>
      <w:r>
        <w:rPr>
          <w:rFonts w:ascii="宋体" w:hAnsi="宋体" w:hint="eastAsia"/>
          <w:sz w:val="24"/>
        </w:rPr>
        <w:t>:</w:t>
      </w:r>
    </w:p>
    <w:p w:rsidR="001A1B2B" w:rsidRDefault="00075E3E">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、具有独立承担本项目能力的独立法人；</w:t>
      </w:r>
    </w:p>
    <w:p w:rsidR="001A1B2B" w:rsidRDefault="00075E3E">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、具有建筑工程设计、</w:t>
      </w:r>
      <w:r>
        <w:rPr>
          <w:rFonts w:ascii="宋体" w:hAnsi="宋体"/>
          <w:sz w:val="24"/>
        </w:rPr>
        <w:t>施工，</w:t>
      </w:r>
      <w:r>
        <w:rPr>
          <w:rFonts w:ascii="宋体" w:hAnsi="宋体" w:hint="eastAsia"/>
          <w:sz w:val="24"/>
        </w:rPr>
        <w:t>装饰装修工程设计、施工；</w:t>
      </w:r>
    </w:p>
    <w:p w:rsidR="001A1B2B" w:rsidRDefault="00075E3E">
      <w:pPr>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、本项目不接受联合体投标，禁止挂靠投标，一经发现，立即取消投标资格，并列入不良名单记录。</w:t>
      </w:r>
    </w:p>
    <w:p w:rsidR="001A1B2B" w:rsidRDefault="00075E3E">
      <w:pPr>
        <w:spacing w:line="480" w:lineRule="exact"/>
        <w:ind w:firstLineChars="200" w:firstLine="480"/>
        <w:rPr>
          <w:rFonts w:ascii="宋体" w:hAnsi="宋体"/>
          <w:sz w:val="24"/>
        </w:rPr>
      </w:pPr>
      <w:r>
        <w:rPr>
          <w:rFonts w:ascii="宋体" w:hAnsi="宋体" w:hint="eastAsia"/>
          <w:sz w:val="24"/>
        </w:rPr>
        <w:t>三、询标文件获取</w:t>
      </w:r>
    </w:p>
    <w:p w:rsidR="001A1B2B" w:rsidRDefault="00075E3E">
      <w:pPr>
        <w:spacing w:line="480" w:lineRule="exact"/>
        <w:ind w:firstLineChars="200" w:firstLine="480"/>
        <w:rPr>
          <w:rFonts w:ascii="宋体" w:hAnsi="宋体"/>
          <w:sz w:val="24"/>
        </w:rPr>
      </w:pPr>
      <w:r>
        <w:rPr>
          <w:rFonts w:ascii="宋体" w:hAnsi="宋体" w:hint="eastAsia"/>
          <w:sz w:val="24"/>
        </w:rPr>
        <w:t>网上直接下载</w:t>
      </w:r>
    </w:p>
    <w:p w:rsidR="001A1B2B" w:rsidRDefault="00075E3E">
      <w:pPr>
        <w:spacing w:line="480" w:lineRule="exact"/>
        <w:ind w:firstLineChars="200" w:firstLine="480"/>
        <w:rPr>
          <w:rFonts w:ascii="宋体" w:hAnsi="宋体"/>
          <w:sz w:val="24"/>
        </w:rPr>
      </w:pPr>
      <w:r>
        <w:rPr>
          <w:rFonts w:ascii="宋体" w:hAnsi="宋体" w:hint="eastAsia"/>
          <w:sz w:val="24"/>
        </w:rPr>
        <w:t>四、踏勘现场：</w:t>
      </w:r>
    </w:p>
    <w:p w:rsidR="001A1B2B" w:rsidRDefault="00075E3E">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．时间：</w:t>
      </w:r>
      <w:r>
        <w:rPr>
          <w:rFonts w:ascii="宋体" w:hAnsi="宋体" w:hint="eastAsia"/>
          <w:sz w:val="24"/>
        </w:rPr>
        <w:t>20</w:t>
      </w:r>
      <w:r>
        <w:rPr>
          <w:rFonts w:ascii="宋体" w:hAnsi="宋体"/>
          <w:sz w:val="24"/>
        </w:rPr>
        <w:t>19</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6</w:t>
      </w:r>
      <w:r>
        <w:rPr>
          <w:rFonts w:ascii="宋体" w:hAnsi="宋体" w:hint="eastAsia"/>
          <w:sz w:val="24"/>
        </w:rPr>
        <w:t>日下午</w:t>
      </w:r>
      <w:r>
        <w:rPr>
          <w:rFonts w:ascii="宋体" w:hAnsi="宋体" w:hint="eastAsia"/>
          <w:sz w:val="24"/>
        </w:rPr>
        <w:t>3:00</w:t>
      </w:r>
      <w:r>
        <w:rPr>
          <w:rFonts w:ascii="宋体" w:hAnsi="宋体" w:hint="eastAsia"/>
          <w:sz w:val="24"/>
        </w:rPr>
        <w:t>，地点：安徽工程大学后勤服务集团；</w:t>
      </w:r>
    </w:p>
    <w:p w:rsidR="001A1B2B" w:rsidRDefault="00075E3E">
      <w:pPr>
        <w:spacing w:line="480" w:lineRule="exact"/>
        <w:ind w:firstLineChars="300" w:firstLine="720"/>
        <w:rPr>
          <w:rFonts w:ascii="宋体" w:hAnsi="宋体"/>
          <w:sz w:val="24"/>
        </w:rPr>
      </w:pPr>
      <w:r>
        <w:rPr>
          <w:rFonts w:ascii="宋体" w:hAnsi="宋体" w:hint="eastAsia"/>
          <w:sz w:val="24"/>
        </w:rPr>
        <w:t>联系人：沈老师（</w:t>
      </w:r>
      <w:r>
        <w:rPr>
          <w:rFonts w:ascii="宋体" w:hAnsi="宋体" w:hint="eastAsia"/>
          <w:sz w:val="24"/>
        </w:rPr>
        <w:t>13615530962</w:t>
      </w:r>
      <w:r>
        <w:rPr>
          <w:rFonts w:ascii="宋体" w:hAnsi="宋体" w:hint="eastAsia"/>
          <w:sz w:val="24"/>
        </w:rPr>
        <w:t>）；各投标单位务必踏勘现场，否则后果自负；</w:t>
      </w:r>
    </w:p>
    <w:p w:rsidR="001A1B2B" w:rsidRDefault="00075E3E">
      <w:pPr>
        <w:spacing w:line="480" w:lineRule="exact"/>
        <w:ind w:firstLineChars="200" w:firstLine="480"/>
        <w:rPr>
          <w:rFonts w:ascii="宋体" w:hAnsi="宋体"/>
          <w:sz w:val="24"/>
        </w:rPr>
      </w:pPr>
      <w:r>
        <w:rPr>
          <w:rFonts w:ascii="宋体" w:hAnsi="宋体" w:hint="eastAsia"/>
          <w:sz w:val="24"/>
        </w:rPr>
        <w:t>五、投标截止时间及投标文件送达地点：</w:t>
      </w:r>
    </w:p>
    <w:p w:rsidR="001A1B2B" w:rsidRDefault="00075E3E">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、截止时间：</w:t>
      </w:r>
      <w:r>
        <w:rPr>
          <w:rFonts w:ascii="宋体" w:hAnsi="宋体" w:hint="eastAsia"/>
          <w:sz w:val="24"/>
        </w:rPr>
        <w:t>20</w:t>
      </w:r>
      <w:r>
        <w:rPr>
          <w:rFonts w:ascii="宋体" w:hAnsi="宋体"/>
          <w:sz w:val="24"/>
        </w:rPr>
        <w:t>19</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hint="eastAsia"/>
          <w:sz w:val="24"/>
        </w:rPr>
        <w:t>10</w:t>
      </w:r>
      <w:r>
        <w:rPr>
          <w:rFonts w:ascii="宋体" w:hAnsi="宋体" w:hint="eastAsia"/>
          <w:sz w:val="24"/>
        </w:rPr>
        <w:t>日上午</w:t>
      </w:r>
      <w:r>
        <w:rPr>
          <w:rFonts w:ascii="宋体" w:hAnsi="宋体"/>
          <w:sz w:val="24"/>
        </w:rPr>
        <w:t>10</w:t>
      </w:r>
      <w:r>
        <w:rPr>
          <w:rFonts w:ascii="宋体" w:hAnsi="宋体" w:hint="eastAsia"/>
          <w:sz w:val="24"/>
        </w:rPr>
        <w:t>:00</w:t>
      </w:r>
      <w:r>
        <w:rPr>
          <w:rFonts w:ascii="宋体" w:hAnsi="宋体" w:hint="eastAsia"/>
          <w:sz w:val="24"/>
        </w:rPr>
        <w:t>整；</w:t>
      </w:r>
    </w:p>
    <w:p w:rsidR="001A1B2B" w:rsidRDefault="00075E3E">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、送达地点：</w:t>
      </w:r>
      <w:r>
        <w:rPr>
          <w:rFonts w:hint="eastAsia"/>
          <w:sz w:val="24"/>
        </w:rPr>
        <w:t>安徽工程大学后勤服务集团安普</w:t>
      </w:r>
      <w:r>
        <w:rPr>
          <w:sz w:val="24"/>
        </w:rPr>
        <w:t>后勤办公室</w:t>
      </w:r>
      <w:r>
        <w:rPr>
          <w:rFonts w:hint="eastAsia"/>
          <w:sz w:val="24"/>
        </w:rPr>
        <w:t>，</w:t>
      </w:r>
      <w:r>
        <w:rPr>
          <w:sz w:val="24"/>
        </w:rPr>
        <w:t>联系人：沈老师、张老师</w:t>
      </w:r>
      <w:r>
        <w:rPr>
          <w:rFonts w:hint="eastAsia"/>
          <w:sz w:val="24"/>
        </w:rPr>
        <w:t>；联系电话</w:t>
      </w:r>
      <w:r>
        <w:rPr>
          <w:sz w:val="24"/>
        </w:rPr>
        <w:t>：</w:t>
      </w:r>
      <w:r>
        <w:rPr>
          <w:rFonts w:hint="eastAsia"/>
          <w:sz w:val="24"/>
        </w:rPr>
        <w:t>0553</w:t>
      </w:r>
      <w:r>
        <w:rPr>
          <w:sz w:val="24"/>
        </w:rPr>
        <w:t>-</w:t>
      </w:r>
      <w:r>
        <w:rPr>
          <w:rFonts w:hint="eastAsia"/>
          <w:sz w:val="24"/>
        </w:rPr>
        <w:t>2871243</w:t>
      </w:r>
    </w:p>
    <w:p w:rsidR="001A1B2B" w:rsidRDefault="00075E3E">
      <w:pPr>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、投标时携带法人授权委托书原件、授权代表身份证原件、营业执照及资质证书复印件（加盖单位公章）。</w:t>
      </w:r>
    </w:p>
    <w:p w:rsidR="001A1B2B" w:rsidRDefault="001A1B2B">
      <w:pPr>
        <w:spacing w:line="480" w:lineRule="exact"/>
        <w:ind w:firstLineChars="200" w:firstLine="480"/>
        <w:rPr>
          <w:rFonts w:ascii="宋体" w:hAnsi="宋体"/>
          <w:sz w:val="24"/>
        </w:rPr>
      </w:pPr>
    </w:p>
    <w:p w:rsidR="001A1B2B" w:rsidRDefault="001A1B2B">
      <w:pPr>
        <w:spacing w:line="480" w:lineRule="exact"/>
        <w:ind w:firstLineChars="200" w:firstLine="480"/>
        <w:rPr>
          <w:rFonts w:ascii="宋体" w:hAnsi="宋体"/>
          <w:sz w:val="24"/>
        </w:rPr>
      </w:pPr>
    </w:p>
    <w:p w:rsidR="001A1B2B" w:rsidRDefault="001A1B2B">
      <w:pPr>
        <w:spacing w:line="480" w:lineRule="exact"/>
        <w:ind w:firstLineChars="200" w:firstLine="480"/>
        <w:rPr>
          <w:rFonts w:ascii="宋体" w:hAnsi="宋体"/>
          <w:sz w:val="24"/>
        </w:rPr>
      </w:pPr>
    </w:p>
    <w:p w:rsidR="001A1B2B" w:rsidRDefault="001A1B2B">
      <w:pPr>
        <w:spacing w:line="480" w:lineRule="exact"/>
        <w:ind w:firstLineChars="200" w:firstLine="480"/>
        <w:rPr>
          <w:rFonts w:ascii="宋体" w:hAnsi="宋体"/>
          <w:sz w:val="24"/>
        </w:rPr>
      </w:pPr>
    </w:p>
    <w:p w:rsidR="001A1B2B" w:rsidRDefault="001A1B2B">
      <w:pPr>
        <w:pStyle w:val="a7"/>
        <w:spacing w:before="0" w:beforeAutospacing="0" w:after="0" w:afterAutospacing="0" w:line="360" w:lineRule="auto"/>
        <w:jc w:val="center"/>
        <w:rPr>
          <w:b/>
        </w:rPr>
      </w:pPr>
    </w:p>
    <w:p w:rsidR="001A1B2B" w:rsidRDefault="00075E3E">
      <w:pPr>
        <w:pStyle w:val="a7"/>
        <w:spacing w:before="0" w:beforeAutospacing="0" w:after="0" w:afterAutospacing="0" w:line="360" w:lineRule="auto"/>
        <w:jc w:val="center"/>
        <w:rPr>
          <w:b/>
        </w:rPr>
      </w:pPr>
      <w:r>
        <w:rPr>
          <w:rFonts w:hint="eastAsia"/>
          <w:b/>
        </w:rPr>
        <w:lastRenderedPageBreak/>
        <w:t>第二章</w:t>
      </w:r>
      <w:r>
        <w:rPr>
          <w:rFonts w:hint="eastAsia"/>
          <w:b/>
        </w:rPr>
        <w:t xml:space="preserve"> </w:t>
      </w:r>
      <w:r>
        <w:rPr>
          <w:rFonts w:hint="eastAsia"/>
          <w:b/>
        </w:rPr>
        <w:t>投标人须知</w:t>
      </w:r>
    </w:p>
    <w:p w:rsidR="001A1B2B" w:rsidRDefault="001A1B2B">
      <w:pPr>
        <w:spacing w:line="360" w:lineRule="auto"/>
        <w:rPr>
          <w:b/>
          <w:sz w:val="24"/>
        </w:rPr>
      </w:pPr>
    </w:p>
    <w:p w:rsidR="001A1B2B" w:rsidRDefault="00075E3E">
      <w:pPr>
        <w:spacing w:line="360" w:lineRule="auto"/>
        <w:ind w:firstLineChars="200" w:firstLine="482"/>
        <w:rPr>
          <w:rFonts w:ascii="宋体" w:hAnsi="宋体"/>
          <w:sz w:val="24"/>
        </w:rPr>
      </w:pPr>
      <w:r>
        <w:rPr>
          <w:rFonts w:hint="eastAsia"/>
          <w:b/>
          <w:sz w:val="24"/>
        </w:rPr>
        <w:t>一、工程名称：</w:t>
      </w:r>
      <w:r>
        <w:rPr>
          <w:rFonts w:ascii="宋体" w:hAnsi="宋体" w:hint="eastAsia"/>
          <w:sz w:val="24"/>
        </w:rPr>
        <w:t>安徽工程大学</w:t>
      </w:r>
      <w:r w:rsidR="00AA42C1">
        <w:rPr>
          <w:rFonts w:ascii="宋体" w:hAnsi="宋体" w:hint="eastAsia"/>
          <w:sz w:val="24"/>
        </w:rPr>
        <w:t>后勤服务大厅</w:t>
      </w:r>
      <w:r>
        <w:rPr>
          <w:rFonts w:ascii="宋体" w:hAnsi="宋体" w:hint="eastAsia"/>
          <w:sz w:val="24"/>
        </w:rPr>
        <w:t>设计、基础装修项目</w:t>
      </w:r>
    </w:p>
    <w:p w:rsidR="001A1B2B" w:rsidRDefault="00075E3E">
      <w:pPr>
        <w:spacing w:line="360" w:lineRule="auto"/>
        <w:ind w:firstLineChars="200" w:firstLine="482"/>
        <w:rPr>
          <w:sz w:val="24"/>
        </w:rPr>
      </w:pPr>
      <w:r>
        <w:rPr>
          <w:rFonts w:hint="eastAsia"/>
          <w:b/>
          <w:sz w:val="24"/>
        </w:rPr>
        <w:t>二、建设地点：安徽工程大学老幼儿园一楼</w:t>
      </w:r>
    </w:p>
    <w:p w:rsidR="001A1B2B" w:rsidRDefault="00075E3E">
      <w:pPr>
        <w:pStyle w:val="a7"/>
        <w:spacing w:before="0" w:beforeAutospacing="0" w:after="0" w:afterAutospacing="0" w:line="360" w:lineRule="auto"/>
        <w:ind w:firstLineChars="200" w:firstLine="482"/>
        <w:jc w:val="both"/>
        <w:rPr>
          <w:b/>
        </w:rPr>
      </w:pPr>
      <w:r>
        <w:rPr>
          <w:rFonts w:hint="eastAsia"/>
          <w:b/>
        </w:rPr>
        <w:t>三、投标文件的组成</w:t>
      </w:r>
    </w:p>
    <w:p w:rsidR="001A1B2B" w:rsidRDefault="00075E3E">
      <w:pPr>
        <w:pStyle w:val="a7"/>
        <w:spacing w:before="0" w:beforeAutospacing="0" w:after="0" w:afterAutospacing="0" w:line="360" w:lineRule="auto"/>
        <w:ind w:firstLineChars="200" w:firstLine="480"/>
        <w:jc w:val="both"/>
      </w:pPr>
      <w:r>
        <w:rPr>
          <w:rFonts w:hint="eastAsia"/>
        </w:rPr>
        <w:t xml:space="preserve">1. </w:t>
      </w:r>
      <w:r>
        <w:rPr>
          <w:rFonts w:hint="eastAsia"/>
        </w:rPr>
        <w:t>投标公司资质材料：公司简介；企业法人营业执照、税务登记证、组织机构代码证、法人代表人身份证复印件、委托代理人身份证复印件；营业执照上注明的经营范围必须涵盖本次招标内容之要求；</w:t>
      </w:r>
    </w:p>
    <w:p w:rsidR="001A1B2B" w:rsidRDefault="00075E3E">
      <w:pPr>
        <w:pStyle w:val="a7"/>
        <w:spacing w:before="0" w:beforeAutospacing="0" w:after="0" w:afterAutospacing="0" w:line="360" w:lineRule="auto"/>
        <w:ind w:firstLineChars="200" w:firstLine="480"/>
        <w:jc w:val="both"/>
      </w:pPr>
      <w:r>
        <w:rPr>
          <w:rFonts w:hint="eastAsia"/>
        </w:rPr>
        <w:t>2.</w:t>
      </w:r>
      <w:r>
        <w:rPr>
          <w:rFonts w:hint="eastAsia"/>
        </w:rPr>
        <w:t>投标函；报价表；投标报价</w:t>
      </w:r>
      <w:r>
        <w:t>清单</w:t>
      </w:r>
      <w:r>
        <w:rPr>
          <w:rFonts w:hint="eastAsia"/>
        </w:rPr>
        <w:t>；法定代表人资格证明书；投标文件签署授权委托书</w:t>
      </w:r>
      <w:r>
        <w:rPr>
          <w:rFonts w:hint="eastAsia"/>
        </w:rPr>
        <w:t>(</w:t>
      </w:r>
      <w:r>
        <w:rPr>
          <w:rFonts w:hint="eastAsia"/>
        </w:rPr>
        <w:t>如投标文件委托代理人签署</w:t>
      </w:r>
      <w:r>
        <w:rPr>
          <w:rFonts w:hint="eastAsia"/>
        </w:rPr>
        <w:t xml:space="preserve">)   </w:t>
      </w:r>
      <w:r>
        <w:rPr>
          <w:rFonts w:hint="eastAsia"/>
        </w:rPr>
        <w:t>（以上文件均须按指定格式）</w:t>
      </w:r>
    </w:p>
    <w:p w:rsidR="001A1B2B" w:rsidRDefault="00075E3E">
      <w:pPr>
        <w:pStyle w:val="a7"/>
        <w:spacing w:before="0" w:beforeAutospacing="0" w:after="0" w:afterAutospacing="0" w:line="360" w:lineRule="auto"/>
        <w:ind w:firstLineChars="200" w:firstLine="480"/>
        <w:jc w:val="both"/>
        <w:rPr>
          <w:highlight w:val="yellow"/>
        </w:rPr>
      </w:pPr>
      <w:r>
        <w:rPr>
          <w:rFonts w:hint="eastAsia"/>
        </w:rPr>
        <w:t>3.</w:t>
      </w:r>
      <w:r>
        <w:rPr>
          <w:rFonts w:hint="eastAsia"/>
        </w:rPr>
        <w:t>设计方案（含家具设计）</w:t>
      </w:r>
    </w:p>
    <w:p w:rsidR="001A1B2B" w:rsidRDefault="00075E3E">
      <w:pPr>
        <w:pStyle w:val="a7"/>
        <w:spacing w:before="0" w:beforeAutospacing="0" w:after="0" w:afterAutospacing="0" w:line="360" w:lineRule="auto"/>
        <w:ind w:firstLineChars="200" w:firstLine="480"/>
        <w:jc w:val="both"/>
      </w:pPr>
      <w:r>
        <w:rPr>
          <w:rFonts w:hint="eastAsia"/>
        </w:rPr>
        <w:t xml:space="preserve">4. </w:t>
      </w:r>
      <w:r>
        <w:rPr>
          <w:rFonts w:hint="eastAsia"/>
        </w:rPr>
        <w:t>施工方案</w:t>
      </w:r>
    </w:p>
    <w:p w:rsidR="001A1B2B" w:rsidRDefault="00075E3E">
      <w:pPr>
        <w:pStyle w:val="a7"/>
        <w:spacing w:before="0" w:beforeAutospacing="0" w:after="0" w:afterAutospacing="0" w:line="360" w:lineRule="auto"/>
        <w:ind w:firstLineChars="200" w:firstLine="480"/>
        <w:jc w:val="both"/>
      </w:pPr>
      <w:r>
        <w:rPr>
          <w:rFonts w:hint="eastAsia"/>
        </w:rPr>
        <w:t>5</w:t>
      </w:r>
      <w:r>
        <w:rPr>
          <w:rFonts w:hint="eastAsia"/>
        </w:rPr>
        <w:t>．服务承诺</w:t>
      </w:r>
    </w:p>
    <w:p w:rsidR="001A1B2B" w:rsidRDefault="00075E3E">
      <w:pPr>
        <w:pStyle w:val="a7"/>
        <w:spacing w:before="0" w:beforeAutospacing="0" w:after="0" w:afterAutospacing="0" w:line="360" w:lineRule="auto"/>
        <w:ind w:firstLineChars="200" w:firstLine="480"/>
        <w:jc w:val="both"/>
      </w:pPr>
      <w:r>
        <w:rPr>
          <w:rFonts w:hint="eastAsia"/>
        </w:rPr>
        <w:t xml:space="preserve">6. </w:t>
      </w:r>
      <w:r>
        <w:rPr>
          <w:rFonts w:hint="eastAsia"/>
        </w:rPr>
        <w:t>综合说明（包括投标单位认为有必要的说明、合理化建议等）</w:t>
      </w:r>
    </w:p>
    <w:p w:rsidR="001A1B2B" w:rsidRDefault="00075E3E">
      <w:pPr>
        <w:pStyle w:val="a7"/>
        <w:spacing w:before="0" w:beforeAutospacing="0" w:after="0" w:afterAutospacing="0" w:line="360" w:lineRule="auto"/>
        <w:ind w:firstLineChars="200" w:firstLine="482"/>
        <w:jc w:val="both"/>
        <w:rPr>
          <w:b/>
        </w:rPr>
      </w:pPr>
      <w:r>
        <w:rPr>
          <w:rFonts w:hint="eastAsia"/>
          <w:b/>
        </w:rPr>
        <w:t>四、对投标文件的要求</w:t>
      </w:r>
    </w:p>
    <w:p w:rsidR="001A1B2B" w:rsidRDefault="00075E3E">
      <w:pPr>
        <w:pStyle w:val="a7"/>
        <w:spacing w:before="0" w:beforeAutospacing="0" w:after="0" w:afterAutospacing="0" w:line="360" w:lineRule="auto"/>
        <w:ind w:firstLineChars="200" w:firstLine="480"/>
        <w:jc w:val="both"/>
      </w:pPr>
      <w:r>
        <w:rPr>
          <w:rFonts w:hint="eastAsia"/>
        </w:rPr>
        <w:t>1.</w:t>
      </w:r>
      <w:r>
        <w:rPr>
          <w:rFonts w:hint="eastAsia"/>
        </w:rPr>
        <w:t>投标文件必须一式叁份，正本一份，副本两份。正、副本分别装袋密封，封口上盖单位公章及法定代表人印鉴。封袋上注明投标名称、项目编号、投标单位地址、电话号码、传真号码、正本副本及开标前不得开封等字样；</w:t>
      </w:r>
    </w:p>
    <w:p w:rsidR="001A1B2B" w:rsidRDefault="00075E3E">
      <w:pPr>
        <w:pStyle w:val="a7"/>
        <w:spacing w:before="0" w:beforeAutospacing="0" w:after="0" w:afterAutospacing="0" w:line="360" w:lineRule="auto"/>
        <w:ind w:firstLineChars="200" w:firstLine="480"/>
        <w:jc w:val="both"/>
      </w:pPr>
      <w:r>
        <w:rPr>
          <w:rFonts w:hint="eastAsia"/>
        </w:rPr>
        <w:t>2.</w:t>
      </w:r>
      <w:r>
        <w:rPr>
          <w:rFonts w:hint="eastAsia"/>
        </w:rPr>
        <w:t>投标书以</w:t>
      </w:r>
      <w:r>
        <w:rPr>
          <w:rFonts w:hint="eastAsia"/>
        </w:rPr>
        <w:t>A4</w:t>
      </w:r>
      <w:r>
        <w:rPr>
          <w:rFonts w:hint="eastAsia"/>
        </w:rPr>
        <w:t>纸打印装订（必</w:t>
      </w:r>
      <w:r>
        <w:rPr>
          <w:rFonts w:hint="eastAsia"/>
        </w:rPr>
        <w:t>须标注页码），正本、副本内容必须一致，若有差异，以正本为准；</w:t>
      </w:r>
    </w:p>
    <w:p w:rsidR="001A1B2B" w:rsidRDefault="00075E3E">
      <w:pPr>
        <w:pStyle w:val="a7"/>
        <w:spacing w:before="0" w:beforeAutospacing="0" w:after="0" w:afterAutospacing="0" w:line="360" w:lineRule="auto"/>
        <w:ind w:firstLineChars="200" w:firstLine="480"/>
        <w:jc w:val="both"/>
      </w:pPr>
      <w:r>
        <w:rPr>
          <w:rFonts w:hint="eastAsia"/>
        </w:rPr>
        <w:t>3.</w:t>
      </w:r>
      <w:r>
        <w:rPr>
          <w:rFonts w:hint="eastAsia"/>
        </w:rPr>
        <w:t>各类金额数字大小写如有差异，以大写为准；</w:t>
      </w:r>
    </w:p>
    <w:p w:rsidR="001A1B2B" w:rsidRDefault="00075E3E">
      <w:pPr>
        <w:pStyle w:val="a7"/>
        <w:spacing w:before="0" w:beforeAutospacing="0" w:after="0" w:afterAutospacing="0" w:line="360" w:lineRule="auto"/>
        <w:ind w:firstLineChars="200" w:firstLine="480"/>
        <w:jc w:val="both"/>
      </w:pPr>
      <w:r>
        <w:rPr>
          <w:rFonts w:hint="eastAsia"/>
        </w:rPr>
        <w:t>4.</w:t>
      </w:r>
      <w:r>
        <w:rPr>
          <w:rFonts w:hint="eastAsia"/>
        </w:rPr>
        <w:t>对于过期送达的标书一律视为自动放弃；</w:t>
      </w:r>
    </w:p>
    <w:p w:rsidR="001A1B2B" w:rsidRDefault="00075E3E">
      <w:pPr>
        <w:pStyle w:val="a7"/>
        <w:spacing w:before="0" w:beforeAutospacing="0" w:after="0" w:afterAutospacing="0" w:line="360" w:lineRule="auto"/>
        <w:ind w:firstLineChars="200" w:firstLine="480"/>
        <w:jc w:val="both"/>
      </w:pPr>
      <w:r>
        <w:rPr>
          <w:rFonts w:hint="eastAsia"/>
        </w:rPr>
        <w:t>5.</w:t>
      </w:r>
      <w:r>
        <w:rPr>
          <w:rFonts w:hint="eastAsia"/>
        </w:rPr>
        <w:t>无论何种原因，投标单位提供的标书文件均不退还。</w:t>
      </w:r>
    </w:p>
    <w:p w:rsidR="001A1B2B" w:rsidRDefault="00075E3E">
      <w:pPr>
        <w:pStyle w:val="a7"/>
        <w:spacing w:before="0" w:beforeAutospacing="0" w:after="0" w:afterAutospacing="0" w:line="360" w:lineRule="auto"/>
        <w:ind w:firstLineChars="200" w:firstLine="482"/>
        <w:jc w:val="both"/>
        <w:rPr>
          <w:b/>
        </w:rPr>
      </w:pPr>
      <w:r>
        <w:rPr>
          <w:rFonts w:hint="eastAsia"/>
          <w:b/>
        </w:rPr>
        <w:t>五、投标文件出现下列情况的，视为废标</w:t>
      </w:r>
    </w:p>
    <w:p w:rsidR="001A1B2B" w:rsidRDefault="00075E3E">
      <w:pPr>
        <w:pStyle w:val="a7"/>
        <w:spacing w:before="0" w:beforeAutospacing="0" w:after="0" w:afterAutospacing="0" w:line="360" w:lineRule="auto"/>
        <w:ind w:firstLineChars="200" w:firstLine="480"/>
        <w:jc w:val="both"/>
      </w:pPr>
      <w:r>
        <w:rPr>
          <w:rFonts w:hint="eastAsia"/>
        </w:rPr>
        <w:t>1.</w:t>
      </w:r>
      <w:r>
        <w:rPr>
          <w:rFonts w:hint="eastAsia"/>
        </w:rPr>
        <w:t>投标文件没有投标人授权代表签字和加盖公章；</w:t>
      </w:r>
    </w:p>
    <w:p w:rsidR="001A1B2B" w:rsidRDefault="00075E3E">
      <w:pPr>
        <w:pStyle w:val="a7"/>
        <w:spacing w:before="0" w:beforeAutospacing="0" w:after="0" w:afterAutospacing="0" w:line="360" w:lineRule="auto"/>
        <w:ind w:firstLineChars="200" w:firstLine="480"/>
        <w:jc w:val="both"/>
      </w:pPr>
      <w:r>
        <w:rPr>
          <w:rFonts w:hint="eastAsia"/>
        </w:rPr>
        <w:t>2.</w:t>
      </w:r>
      <w:r>
        <w:rPr>
          <w:rFonts w:hint="eastAsia"/>
        </w:rPr>
        <w:t>没有法定代表人授权书的；</w:t>
      </w:r>
    </w:p>
    <w:p w:rsidR="001A1B2B" w:rsidRDefault="00075E3E">
      <w:pPr>
        <w:pStyle w:val="a7"/>
        <w:spacing w:before="0" w:beforeAutospacing="0" w:after="0" w:afterAutospacing="0" w:line="360" w:lineRule="auto"/>
        <w:ind w:firstLineChars="200" w:firstLine="480"/>
        <w:jc w:val="both"/>
      </w:pPr>
      <w:r>
        <w:rPr>
          <w:rFonts w:hint="eastAsia"/>
        </w:rPr>
        <w:t>3.</w:t>
      </w:r>
      <w:r>
        <w:rPr>
          <w:rFonts w:hint="eastAsia"/>
        </w:rPr>
        <w:t>未提供有效的公司资质材料或经营范围未涵盖本次询标采购内容之要求或复印件未加盖单位公章；</w:t>
      </w:r>
    </w:p>
    <w:p w:rsidR="001A1B2B" w:rsidRDefault="00075E3E">
      <w:pPr>
        <w:pStyle w:val="a7"/>
        <w:spacing w:before="0" w:beforeAutospacing="0" w:after="0" w:afterAutospacing="0" w:line="360" w:lineRule="auto"/>
        <w:ind w:firstLineChars="200" w:firstLine="480"/>
        <w:jc w:val="both"/>
      </w:pPr>
      <w:r>
        <w:rPr>
          <w:rFonts w:hint="eastAsia"/>
        </w:rPr>
        <w:t>4.</w:t>
      </w:r>
      <w:r>
        <w:rPr>
          <w:rFonts w:hint="eastAsia"/>
        </w:rPr>
        <w:t>明显不符合技术规格、技术标准的要求；</w:t>
      </w:r>
    </w:p>
    <w:p w:rsidR="001A1B2B" w:rsidRDefault="00075E3E">
      <w:pPr>
        <w:pStyle w:val="a7"/>
        <w:spacing w:before="0" w:beforeAutospacing="0" w:after="0" w:afterAutospacing="0" w:line="360" w:lineRule="auto"/>
        <w:ind w:firstLineChars="200" w:firstLine="480"/>
        <w:jc w:val="both"/>
      </w:pPr>
      <w:r>
        <w:rPr>
          <w:rFonts w:hint="eastAsia"/>
        </w:rPr>
        <w:t>5.</w:t>
      </w:r>
      <w:r>
        <w:rPr>
          <w:rFonts w:hint="eastAsia"/>
        </w:rPr>
        <w:t>投标文件附有招标人不能接受的条件；</w:t>
      </w:r>
    </w:p>
    <w:p w:rsidR="001A1B2B" w:rsidRDefault="00075E3E">
      <w:pPr>
        <w:pStyle w:val="a7"/>
        <w:spacing w:before="0" w:beforeAutospacing="0" w:after="0" w:afterAutospacing="0" w:line="360" w:lineRule="auto"/>
        <w:ind w:firstLineChars="200" w:firstLine="480"/>
        <w:jc w:val="both"/>
      </w:pPr>
      <w:r>
        <w:rPr>
          <w:rFonts w:hint="eastAsia"/>
        </w:rPr>
        <w:lastRenderedPageBreak/>
        <w:t xml:space="preserve">6. </w:t>
      </w:r>
      <w:r>
        <w:rPr>
          <w:rFonts w:hint="eastAsia"/>
        </w:rPr>
        <w:t>被评标专家组认定为串标的；</w:t>
      </w:r>
    </w:p>
    <w:p w:rsidR="001A1B2B" w:rsidRDefault="00075E3E">
      <w:pPr>
        <w:pStyle w:val="a7"/>
        <w:spacing w:before="0" w:beforeAutospacing="0" w:after="0" w:afterAutospacing="0" w:line="360" w:lineRule="auto"/>
        <w:ind w:firstLineChars="200" w:firstLine="480"/>
        <w:jc w:val="both"/>
      </w:pPr>
      <w:r>
        <w:rPr>
          <w:rFonts w:hint="eastAsia"/>
        </w:rPr>
        <w:t xml:space="preserve">7. </w:t>
      </w:r>
      <w:r>
        <w:rPr>
          <w:rFonts w:hint="eastAsia"/>
        </w:rPr>
        <w:t>不符合询标文件中规定的其他实质性要求。</w:t>
      </w:r>
    </w:p>
    <w:p w:rsidR="001A1B2B" w:rsidRDefault="00075E3E">
      <w:pPr>
        <w:pStyle w:val="a7"/>
        <w:spacing w:before="0" w:beforeAutospacing="0" w:after="0" w:afterAutospacing="0" w:line="360" w:lineRule="auto"/>
        <w:ind w:firstLineChars="200" w:firstLine="482"/>
        <w:jc w:val="both"/>
        <w:rPr>
          <w:b/>
        </w:rPr>
      </w:pPr>
      <w:r>
        <w:rPr>
          <w:rFonts w:hint="eastAsia"/>
          <w:b/>
        </w:rPr>
        <w:t>六、评标办法</w:t>
      </w:r>
    </w:p>
    <w:p w:rsidR="001A1B2B" w:rsidRDefault="00075E3E">
      <w:pPr>
        <w:widowControl/>
        <w:spacing w:line="360" w:lineRule="auto"/>
        <w:ind w:leftChars="50" w:left="105" w:rightChars="50" w:right="105" w:firstLineChars="200" w:firstLine="480"/>
        <w:jc w:val="left"/>
        <w:rPr>
          <w:rFonts w:ascii="宋体" w:hAnsi="宋体" w:cs="宋体"/>
          <w:kern w:val="0"/>
          <w:sz w:val="24"/>
        </w:rPr>
      </w:pPr>
      <w:r>
        <w:rPr>
          <w:rFonts w:ascii="宋体" w:hAnsi="宋体" w:cs="宋体" w:hint="eastAsia"/>
          <w:kern w:val="0"/>
          <w:sz w:val="24"/>
        </w:rPr>
        <w:t>本项目采用综合评分法</w:t>
      </w:r>
    </w:p>
    <w:p w:rsidR="001A1B2B" w:rsidRDefault="00075E3E">
      <w:pPr>
        <w:widowControl/>
        <w:spacing w:line="360" w:lineRule="auto"/>
        <w:ind w:leftChars="50" w:left="105" w:rightChars="50" w:right="105" w:firstLineChars="200" w:firstLine="480"/>
        <w:jc w:val="left"/>
        <w:rPr>
          <w:rFonts w:ascii="宋体" w:hAnsi="宋体" w:cs="宋体"/>
          <w:kern w:val="0"/>
          <w:sz w:val="24"/>
        </w:rPr>
      </w:pPr>
      <w:r>
        <w:rPr>
          <w:rFonts w:ascii="宋体" w:hAnsi="宋体" w:cs="宋体" w:hint="eastAsia"/>
          <w:kern w:val="0"/>
          <w:sz w:val="24"/>
        </w:rPr>
        <w:t>综合评分法是指对作出了实质性响应的投标文件就下列诸多因素进行评审打分，以确定中标候选单位的一种评标方法，总分值为</w:t>
      </w:r>
      <w:r>
        <w:rPr>
          <w:rFonts w:ascii="宋体" w:hAnsi="宋体" w:cs="宋体" w:hint="eastAsia"/>
          <w:kern w:val="0"/>
          <w:sz w:val="24"/>
        </w:rPr>
        <w:t>100</w:t>
      </w:r>
      <w:r>
        <w:rPr>
          <w:rFonts w:ascii="宋体" w:hAnsi="宋体" w:cs="宋体" w:hint="eastAsia"/>
          <w:kern w:val="0"/>
          <w:sz w:val="24"/>
        </w:rPr>
        <w:t>分，具体评分因素、评分标准及分值如下：</w:t>
      </w:r>
    </w:p>
    <w:p w:rsidR="001A1B2B" w:rsidRDefault="00075E3E">
      <w:pPr>
        <w:widowControl/>
        <w:spacing w:line="360" w:lineRule="auto"/>
        <w:ind w:leftChars="50" w:left="105" w:rightChars="50" w:right="105" w:firstLineChars="200" w:firstLine="480"/>
        <w:jc w:val="left"/>
        <w:rPr>
          <w:rFonts w:ascii="宋体" w:hAnsi="宋体" w:cs="宋体"/>
          <w:kern w:val="0"/>
          <w:sz w:val="24"/>
        </w:rPr>
      </w:pPr>
      <w:r>
        <w:rPr>
          <w:rFonts w:ascii="宋体" w:hAnsi="宋体" w:cs="宋体" w:hint="eastAsia"/>
          <w:kern w:val="0"/>
          <w:sz w:val="24"/>
        </w:rPr>
        <w:t>（一）初审</w:t>
      </w:r>
    </w:p>
    <w:p w:rsidR="001A1B2B" w:rsidRDefault="00075E3E">
      <w:pPr>
        <w:widowControl/>
        <w:spacing w:line="360" w:lineRule="auto"/>
        <w:ind w:leftChars="50" w:left="105" w:rightChars="50" w:right="105" w:firstLineChars="200" w:firstLine="480"/>
        <w:jc w:val="left"/>
        <w:rPr>
          <w:rFonts w:ascii="宋体" w:hAnsi="宋体" w:cs="宋体"/>
          <w:kern w:val="0"/>
          <w:sz w:val="24"/>
        </w:rPr>
      </w:pPr>
      <w:r>
        <w:rPr>
          <w:rFonts w:ascii="宋体" w:hAnsi="宋体" w:cs="宋体" w:hint="eastAsia"/>
          <w:kern w:val="0"/>
          <w:sz w:val="24"/>
        </w:rPr>
        <w:t>评标专家组依据询标文件的要求，对所有投标人提交的投标文件进行初步审核，了解其对询标文件是否作出了实质性的响应，填写初审表。</w:t>
      </w:r>
    </w:p>
    <w:p w:rsidR="001A1B2B" w:rsidRDefault="00075E3E">
      <w:pPr>
        <w:widowControl/>
        <w:spacing w:line="360" w:lineRule="auto"/>
        <w:ind w:leftChars="50" w:left="105" w:rightChars="50" w:right="105" w:firstLineChars="200" w:firstLine="480"/>
        <w:jc w:val="left"/>
        <w:rPr>
          <w:rFonts w:ascii="宋体" w:hAnsi="宋体" w:cs="宋体"/>
          <w:kern w:val="0"/>
          <w:sz w:val="24"/>
        </w:rPr>
      </w:pPr>
      <w:r>
        <w:rPr>
          <w:rFonts w:ascii="宋体" w:hAnsi="宋体" w:cs="宋体" w:hint="eastAsia"/>
          <w:kern w:val="0"/>
          <w:sz w:val="24"/>
        </w:rPr>
        <w:t>（二）详审</w:t>
      </w:r>
    </w:p>
    <w:p w:rsidR="001A1B2B" w:rsidRDefault="00075E3E">
      <w:pPr>
        <w:widowControl/>
        <w:spacing w:line="360" w:lineRule="auto"/>
        <w:ind w:leftChars="50" w:left="105" w:rightChars="50" w:right="105" w:firstLineChars="200" w:firstLine="482"/>
        <w:jc w:val="left"/>
        <w:rPr>
          <w:rFonts w:ascii="宋体" w:hAnsi="宋体" w:cs="宋体"/>
          <w:b/>
          <w:kern w:val="0"/>
          <w:sz w:val="24"/>
        </w:rPr>
      </w:pPr>
      <w:r>
        <w:rPr>
          <w:rFonts w:ascii="宋体" w:hAnsi="宋体" w:cs="宋体" w:hint="eastAsia"/>
          <w:b/>
          <w:kern w:val="0"/>
          <w:sz w:val="24"/>
        </w:rPr>
        <w:t>1</w:t>
      </w:r>
      <w:r>
        <w:rPr>
          <w:rFonts w:ascii="宋体" w:hAnsi="宋体" w:cs="宋体" w:hint="eastAsia"/>
          <w:b/>
          <w:kern w:val="0"/>
          <w:sz w:val="24"/>
        </w:rPr>
        <w:t>、报价（经济）占总分</w:t>
      </w:r>
      <w:r>
        <w:rPr>
          <w:rFonts w:ascii="宋体" w:hAnsi="宋体" w:cs="宋体" w:hint="eastAsia"/>
          <w:b/>
          <w:kern w:val="0"/>
          <w:sz w:val="24"/>
        </w:rPr>
        <w:t>20%,</w:t>
      </w:r>
      <w:r>
        <w:rPr>
          <w:rFonts w:ascii="宋体" w:hAnsi="宋体" w:cs="宋体" w:hint="eastAsia"/>
          <w:b/>
          <w:kern w:val="0"/>
          <w:sz w:val="24"/>
        </w:rPr>
        <w:t>分值为</w:t>
      </w:r>
      <w:r>
        <w:rPr>
          <w:rFonts w:ascii="宋体" w:hAnsi="宋体" w:cs="宋体" w:hint="eastAsia"/>
          <w:b/>
          <w:kern w:val="0"/>
          <w:sz w:val="24"/>
        </w:rPr>
        <w:t>20</w:t>
      </w:r>
      <w:r>
        <w:rPr>
          <w:rFonts w:ascii="宋体" w:hAnsi="宋体" w:cs="宋体" w:hint="eastAsia"/>
          <w:b/>
          <w:kern w:val="0"/>
          <w:sz w:val="24"/>
        </w:rPr>
        <w:t>分。</w:t>
      </w:r>
    </w:p>
    <w:p w:rsidR="001A1B2B" w:rsidRDefault="00075E3E">
      <w:pPr>
        <w:widowControl/>
        <w:spacing w:line="360" w:lineRule="auto"/>
        <w:ind w:leftChars="50" w:left="105" w:rightChars="50" w:right="105" w:firstLineChars="200" w:firstLine="480"/>
        <w:jc w:val="left"/>
        <w:rPr>
          <w:rFonts w:ascii="宋体" w:hAnsi="宋体" w:cs="宋体"/>
          <w:kern w:val="0"/>
          <w:sz w:val="24"/>
        </w:rPr>
      </w:pPr>
      <w:r>
        <w:rPr>
          <w:rFonts w:ascii="宋体" w:hAnsi="宋体" w:cs="宋体" w:hint="eastAsia"/>
          <w:kern w:val="0"/>
          <w:sz w:val="24"/>
        </w:rPr>
        <w:t>经济打分采用百分制，具体步骤如下：</w:t>
      </w:r>
    </w:p>
    <w:p w:rsidR="001A1B2B" w:rsidRDefault="00075E3E">
      <w:pPr>
        <w:widowControl/>
        <w:spacing w:line="360" w:lineRule="auto"/>
        <w:ind w:leftChars="50" w:left="105" w:rightChars="50" w:right="105"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）取满足询标文件要求且投标价格最低的投标报价为评标基准价（单位：元，四舍五入），其对应的分值为</w:t>
      </w:r>
      <w:r>
        <w:rPr>
          <w:rFonts w:ascii="宋体" w:hAnsi="宋体" w:cs="宋体" w:hint="eastAsia"/>
          <w:kern w:val="0"/>
          <w:sz w:val="24"/>
        </w:rPr>
        <w:t>20</w:t>
      </w:r>
      <w:r>
        <w:rPr>
          <w:rFonts w:ascii="宋体" w:hAnsi="宋体" w:cs="宋体" w:hint="eastAsia"/>
          <w:kern w:val="0"/>
          <w:sz w:val="24"/>
        </w:rPr>
        <w:t>分（基准分）。</w:t>
      </w:r>
    </w:p>
    <w:p w:rsidR="001A1B2B" w:rsidRDefault="00075E3E">
      <w:pPr>
        <w:widowControl/>
        <w:spacing w:line="360" w:lineRule="auto"/>
        <w:ind w:leftChars="50" w:left="105" w:rightChars="50" w:right="105"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）各投标人的价格得分按如下公式计算：</w:t>
      </w:r>
    </w:p>
    <w:p w:rsidR="001A1B2B" w:rsidRDefault="00075E3E">
      <w:pPr>
        <w:widowControl/>
        <w:spacing w:line="360" w:lineRule="auto"/>
        <w:ind w:leftChars="50" w:left="105" w:rightChars="50" w:right="105" w:firstLineChars="250" w:firstLine="600"/>
        <w:jc w:val="left"/>
        <w:rPr>
          <w:rFonts w:ascii="宋体" w:hAnsi="宋体" w:cs="宋体"/>
          <w:kern w:val="0"/>
          <w:sz w:val="24"/>
        </w:rPr>
      </w:pPr>
      <w:r>
        <w:rPr>
          <w:rFonts w:ascii="宋体" w:hAnsi="宋体" w:cs="宋体" w:hint="eastAsia"/>
          <w:kern w:val="0"/>
          <w:sz w:val="24"/>
        </w:rPr>
        <w:t>投标报价得分</w:t>
      </w:r>
      <w:r>
        <w:rPr>
          <w:rFonts w:ascii="宋体" w:hAnsi="宋体" w:cs="宋体" w:hint="eastAsia"/>
          <w:kern w:val="0"/>
          <w:sz w:val="24"/>
        </w:rPr>
        <w:t>=</w:t>
      </w:r>
      <w:r>
        <w:rPr>
          <w:rFonts w:ascii="宋体" w:hAnsi="宋体" w:cs="宋体" w:hint="eastAsia"/>
          <w:kern w:val="0"/>
          <w:sz w:val="24"/>
        </w:rPr>
        <w:t>（评标基准价</w:t>
      </w:r>
      <w:r>
        <w:rPr>
          <w:rFonts w:ascii="宋体" w:hAnsi="宋体" w:cs="宋体" w:hint="eastAsia"/>
          <w:kern w:val="0"/>
          <w:sz w:val="24"/>
        </w:rPr>
        <w:t>/</w:t>
      </w:r>
      <w:r>
        <w:rPr>
          <w:rFonts w:ascii="宋体" w:hAnsi="宋体" w:cs="宋体" w:hint="eastAsia"/>
          <w:kern w:val="0"/>
          <w:sz w:val="24"/>
        </w:rPr>
        <w:t>投标报价）×</w:t>
      </w:r>
      <w:r>
        <w:rPr>
          <w:rFonts w:ascii="宋体" w:hAnsi="宋体" w:cs="宋体" w:hint="eastAsia"/>
          <w:kern w:val="0"/>
          <w:sz w:val="24"/>
        </w:rPr>
        <w:t>100</w:t>
      </w:r>
      <w:r>
        <w:rPr>
          <w:rFonts w:ascii="宋体" w:hAnsi="宋体" w:cs="宋体" w:hint="eastAsia"/>
          <w:kern w:val="0"/>
          <w:sz w:val="24"/>
        </w:rPr>
        <w:t>×</w:t>
      </w:r>
      <w:r>
        <w:rPr>
          <w:rFonts w:ascii="宋体" w:hAnsi="宋体" w:cs="宋体" w:hint="eastAsia"/>
          <w:kern w:val="0"/>
          <w:sz w:val="24"/>
        </w:rPr>
        <w:t>20%</w:t>
      </w:r>
      <w:r>
        <w:rPr>
          <w:rFonts w:ascii="宋体" w:hAnsi="宋体" w:cs="宋体" w:hint="eastAsia"/>
          <w:kern w:val="0"/>
          <w:sz w:val="24"/>
        </w:rPr>
        <w:t>（价格权值）。</w:t>
      </w:r>
    </w:p>
    <w:p w:rsidR="001A1B2B" w:rsidRDefault="00075E3E">
      <w:pPr>
        <w:widowControl/>
        <w:spacing w:line="360" w:lineRule="auto"/>
        <w:ind w:leftChars="50" w:left="105" w:rightChars="50" w:right="105"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）所算出的投标报价得分即为该投标人的经济得分。</w:t>
      </w:r>
    </w:p>
    <w:p w:rsidR="001A1B2B" w:rsidRDefault="00075E3E">
      <w:pPr>
        <w:widowControl/>
        <w:spacing w:line="360" w:lineRule="auto"/>
        <w:ind w:leftChars="50" w:left="105" w:rightChars="50" w:right="105" w:firstLineChars="200" w:firstLine="482"/>
        <w:jc w:val="left"/>
        <w:rPr>
          <w:rFonts w:ascii="宋体" w:hAnsi="宋体" w:cs="宋体"/>
          <w:b/>
          <w:kern w:val="0"/>
          <w:sz w:val="24"/>
        </w:rPr>
      </w:pPr>
      <w:r>
        <w:rPr>
          <w:rFonts w:ascii="宋体" w:hAnsi="宋体" w:cs="宋体" w:hint="eastAsia"/>
          <w:b/>
          <w:kern w:val="0"/>
          <w:sz w:val="24"/>
        </w:rPr>
        <w:t>2</w:t>
      </w:r>
      <w:r>
        <w:rPr>
          <w:rFonts w:ascii="宋体" w:hAnsi="宋体" w:cs="宋体" w:hint="eastAsia"/>
          <w:b/>
          <w:kern w:val="0"/>
          <w:sz w:val="24"/>
        </w:rPr>
        <w:t>、技术部分占总分</w:t>
      </w:r>
      <w:r>
        <w:rPr>
          <w:rFonts w:ascii="宋体" w:hAnsi="宋体" w:cs="宋体" w:hint="eastAsia"/>
          <w:b/>
          <w:kern w:val="0"/>
          <w:sz w:val="24"/>
        </w:rPr>
        <w:t>80%</w:t>
      </w:r>
      <w:r>
        <w:rPr>
          <w:rFonts w:ascii="宋体" w:hAnsi="宋体" w:cs="宋体" w:hint="eastAsia"/>
          <w:b/>
          <w:kern w:val="0"/>
          <w:sz w:val="24"/>
        </w:rPr>
        <w:t>，分值为</w:t>
      </w:r>
      <w:r>
        <w:rPr>
          <w:rFonts w:ascii="宋体" w:hAnsi="宋体" w:cs="宋体" w:hint="eastAsia"/>
          <w:b/>
          <w:kern w:val="0"/>
          <w:sz w:val="24"/>
        </w:rPr>
        <w:t>80</w:t>
      </w:r>
      <w:r>
        <w:rPr>
          <w:rFonts w:ascii="宋体" w:hAnsi="宋体" w:cs="宋体" w:hint="eastAsia"/>
          <w:b/>
          <w:kern w:val="0"/>
          <w:sz w:val="24"/>
        </w:rPr>
        <w:t>分。</w:t>
      </w:r>
    </w:p>
    <w:tbl>
      <w:tblPr>
        <w:tblW w:w="967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3686"/>
        <w:gridCol w:w="4313"/>
        <w:gridCol w:w="975"/>
      </w:tblGrid>
      <w:tr w:rsidR="001A1B2B">
        <w:trPr>
          <w:cantSplit/>
          <w:trHeight w:val="393"/>
        </w:trPr>
        <w:tc>
          <w:tcPr>
            <w:tcW w:w="702"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jc w:val="center"/>
              <w:rPr>
                <w:rFonts w:ascii="宋体" w:hAnsi="宋体"/>
                <w:sz w:val="24"/>
              </w:rPr>
            </w:pPr>
            <w:r>
              <w:rPr>
                <w:rFonts w:ascii="宋体" w:hAnsi="宋体" w:hint="eastAsia"/>
                <w:sz w:val="24"/>
              </w:rPr>
              <w:t>序号</w:t>
            </w:r>
          </w:p>
        </w:tc>
        <w:tc>
          <w:tcPr>
            <w:tcW w:w="3686"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jc w:val="center"/>
              <w:rPr>
                <w:rFonts w:ascii="宋体" w:hAnsi="宋体"/>
                <w:sz w:val="24"/>
              </w:rPr>
            </w:pPr>
            <w:r>
              <w:rPr>
                <w:rFonts w:ascii="宋体" w:hAnsi="宋体" w:hint="eastAsia"/>
                <w:sz w:val="24"/>
              </w:rPr>
              <w:t>类型</w:t>
            </w:r>
          </w:p>
        </w:tc>
        <w:tc>
          <w:tcPr>
            <w:tcW w:w="4313"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jc w:val="center"/>
              <w:rPr>
                <w:rFonts w:ascii="宋体" w:hAnsi="宋体"/>
                <w:sz w:val="24"/>
              </w:rPr>
            </w:pPr>
            <w:r>
              <w:rPr>
                <w:rFonts w:ascii="宋体" w:hAnsi="宋体" w:hint="eastAsia"/>
                <w:sz w:val="24"/>
              </w:rPr>
              <w:t>内容</w:t>
            </w:r>
          </w:p>
        </w:tc>
        <w:tc>
          <w:tcPr>
            <w:tcW w:w="975"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jc w:val="center"/>
              <w:rPr>
                <w:rFonts w:ascii="宋体" w:hAnsi="宋体"/>
                <w:sz w:val="24"/>
              </w:rPr>
            </w:pPr>
            <w:r>
              <w:rPr>
                <w:rFonts w:ascii="宋体" w:hAnsi="宋体" w:hint="eastAsia"/>
                <w:sz w:val="24"/>
              </w:rPr>
              <w:t>分值</w:t>
            </w:r>
          </w:p>
        </w:tc>
      </w:tr>
      <w:tr w:rsidR="001A1B2B">
        <w:trPr>
          <w:cantSplit/>
          <w:trHeight w:val="455"/>
        </w:trPr>
        <w:tc>
          <w:tcPr>
            <w:tcW w:w="702"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t>1</w:t>
            </w:r>
          </w:p>
        </w:tc>
        <w:tc>
          <w:tcPr>
            <w:tcW w:w="3686"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t>投标人资质</w:t>
            </w:r>
          </w:p>
        </w:tc>
        <w:tc>
          <w:tcPr>
            <w:tcW w:w="4313"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t>投标单位资质、技术人员配备，每项</w:t>
            </w:r>
            <w:r>
              <w:rPr>
                <w:rFonts w:ascii="宋体" w:hAnsi="宋体" w:hint="eastAsia"/>
                <w:sz w:val="24"/>
              </w:rPr>
              <w:t>3</w:t>
            </w:r>
            <w:r>
              <w:rPr>
                <w:rFonts w:ascii="宋体" w:hAnsi="宋体" w:hint="eastAsia"/>
                <w:sz w:val="24"/>
              </w:rPr>
              <w:t>分。</w:t>
            </w:r>
          </w:p>
        </w:tc>
        <w:tc>
          <w:tcPr>
            <w:tcW w:w="975"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sz w:val="24"/>
              </w:rPr>
              <w:t>6</w:t>
            </w:r>
          </w:p>
        </w:tc>
      </w:tr>
      <w:tr w:rsidR="001A1B2B">
        <w:trPr>
          <w:cantSplit/>
          <w:trHeight w:val="448"/>
        </w:trPr>
        <w:tc>
          <w:tcPr>
            <w:tcW w:w="702"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t>2</w:t>
            </w:r>
          </w:p>
        </w:tc>
        <w:tc>
          <w:tcPr>
            <w:tcW w:w="3686"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t>设计方案</w:t>
            </w:r>
          </w:p>
        </w:tc>
        <w:tc>
          <w:tcPr>
            <w:tcW w:w="4313" w:type="dxa"/>
            <w:tcBorders>
              <w:top w:val="single" w:sz="4" w:space="0" w:color="auto"/>
              <w:left w:val="single" w:sz="4" w:space="0" w:color="auto"/>
              <w:bottom w:val="single" w:sz="4" w:space="0" w:color="auto"/>
              <w:right w:val="single" w:sz="4" w:space="0" w:color="auto"/>
            </w:tcBorders>
          </w:tcPr>
          <w:p w:rsidR="001A1B2B" w:rsidRDefault="00075E3E">
            <w:pPr>
              <w:spacing w:line="440" w:lineRule="exact"/>
              <w:jc w:val="left"/>
              <w:rPr>
                <w:rFonts w:hAnsi="宋体"/>
                <w:sz w:val="24"/>
              </w:rPr>
            </w:pPr>
            <w:r>
              <w:rPr>
                <w:rFonts w:hAnsi="宋体" w:hint="eastAsia"/>
                <w:sz w:val="24"/>
              </w:rPr>
              <w:t>对设计效果图、平面布置图功能合理性进行比较，优秀</w:t>
            </w:r>
            <w:r>
              <w:rPr>
                <w:rFonts w:hAnsi="宋体" w:hint="eastAsia"/>
                <w:sz w:val="24"/>
              </w:rPr>
              <w:t>30-</w:t>
            </w:r>
            <w:r>
              <w:rPr>
                <w:rFonts w:hAnsi="宋体"/>
                <w:sz w:val="24"/>
              </w:rPr>
              <w:t>40</w:t>
            </w:r>
            <w:r>
              <w:rPr>
                <w:rFonts w:hAnsi="宋体" w:hint="eastAsia"/>
                <w:sz w:val="24"/>
              </w:rPr>
              <w:t>分，良好</w:t>
            </w:r>
            <w:r>
              <w:rPr>
                <w:rFonts w:hAnsi="宋体"/>
                <w:sz w:val="24"/>
              </w:rPr>
              <w:t>20</w:t>
            </w:r>
            <w:r>
              <w:rPr>
                <w:rFonts w:hAnsi="宋体" w:hint="eastAsia"/>
                <w:sz w:val="24"/>
              </w:rPr>
              <w:t>-29</w:t>
            </w:r>
            <w:r>
              <w:rPr>
                <w:rFonts w:hAnsi="宋体" w:hint="eastAsia"/>
                <w:sz w:val="24"/>
              </w:rPr>
              <w:t>分，一般</w:t>
            </w:r>
            <w:r>
              <w:rPr>
                <w:rFonts w:hAnsi="宋体"/>
                <w:sz w:val="24"/>
              </w:rPr>
              <w:t>10</w:t>
            </w:r>
            <w:r>
              <w:rPr>
                <w:rFonts w:hAnsi="宋体" w:hint="eastAsia"/>
                <w:sz w:val="24"/>
              </w:rPr>
              <w:t>-</w:t>
            </w:r>
            <w:r>
              <w:rPr>
                <w:rFonts w:hAnsi="宋体"/>
                <w:sz w:val="24"/>
              </w:rPr>
              <w:t>19</w:t>
            </w:r>
            <w:r>
              <w:rPr>
                <w:rFonts w:hAnsi="宋体" w:hint="eastAsia"/>
                <w:sz w:val="24"/>
              </w:rPr>
              <w:t>分。</w:t>
            </w:r>
          </w:p>
        </w:tc>
        <w:tc>
          <w:tcPr>
            <w:tcW w:w="975"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sz w:val="24"/>
              </w:rPr>
              <w:t>40</w:t>
            </w:r>
          </w:p>
        </w:tc>
      </w:tr>
      <w:tr w:rsidR="001A1B2B">
        <w:trPr>
          <w:cantSplit/>
          <w:trHeight w:val="448"/>
        </w:trPr>
        <w:tc>
          <w:tcPr>
            <w:tcW w:w="702"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t>3</w:t>
            </w:r>
          </w:p>
        </w:tc>
        <w:tc>
          <w:tcPr>
            <w:tcW w:w="3686"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t>部分建设材料品牌及质量（墙漆</w:t>
            </w:r>
            <w:r>
              <w:rPr>
                <w:rFonts w:ascii="宋体" w:hAnsi="宋体"/>
                <w:sz w:val="24"/>
              </w:rPr>
              <w:t>、</w:t>
            </w:r>
            <w:r>
              <w:rPr>
                <w:rFonts w:ascii="宋体" w:hAnsi="宋体" w:hint="eastAsia"/>
                <w:sz w:val="24"/>
              </w:rPr>
              <w:t>地面胶、插座、电线等）</w:t>
            </w:r>
          </w:p>
        </w:tc>
        <w:tc>
          <w:tcPr>
            <w:tcW w:w="4313" w:type="dxa"/>
            <w:tcBorders>
              <w:top w:val="single" w:sz="4" w:space="0" w:color="auto"/>
              <w:left w:val="single" w:sz="4" w:space="0" w:color="auto"/>
              <w:bottom w:val="single" w:sz="4" w:space="0" w:color="auto"/>
              <w:right w:val="single" w:sz="4" w:space="0" w:color="auto"/>
            </w:tcBorders>
          </w:tcPr>
          <w:p w:rsidR="001A1B2B" w:rsidRDefault="00075E3E">
            <w:pPr>
              <w:spacing w:line="440" w:lineRule="exact"/>
              <w:jc w:val="left"/>
              <w:rPr>
                <w:rFonts w:hAnsi="宋体"/>
                <w:sz w:val="24"/>
              </w:rPr>
            </w:pPr>
            <w:r>
              <w:rPr>
                <w:rFonts w:hAnsi="宋体" w:hint="eastAsia"/>
                <w:sz w:val="24"/>
              </w:rPr>
              <w:t>好的</w:t>
            </w:r>
            <w:r>
              <w:rPr>
                <w:rFonts w:hAnsi="宋体"/>
                <w:sz w:val="24"/>
              </w:rPr>
              <w:t>4</w:t>
            </w:r>
            <w:r>
              <w:rPr>
                <w:rFonts w:hAnsi="宋体" w:hint="eastAsia"/>
                <w:sz w:val="24"/>
              </w:rPr>
              <w:t>分，较好</w:t>
            </w:r>
            <w:r>
              <w:rPr>
                <w:rFonts w:hAnsi="宋体"/>
                <w:sz w:val="24"/>
              </w:rPr>
              <w:t>3</w:t>
            </w:r>
            <w:r>
              <w:rPr>
                <w:rFonts w:hAnsi="宋体" w:hint="eastAsia"/>
                <w:sz w:val="24"/>
              </w:rPr>
              <w:t>分，一般</w:t>
            </w:r>
            <w:r>
              <w:rPr>
                <w:rFonts w:hAnsi="宋体"/>
                <w:sz w:val="24"/>
              </w:rPr>
              <w:t>2</w:t>
            </w:r>
            <w:r>
              <w:rPr>
                <w:rFonts w:hAnsi="宋体" w:hint="eastAsia"/>
                <w:sz w:val="24"/>
              </w:rPr>
              <w:t>分</w:t>
            </w:r>
          </w:p>
        </w:tc>
        <w:tc>
          <w:tcPr>
            <w:tcW w:w="975"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sz w:val="24"/>
              </w:rPr>
              <w:t>4</w:t>
            </w:r>
          </w:p>
        </w:tc>
      </w:tr>
      <w:tr w:rsidR="001A1B2B">
        <w:trPr>
          <w:cantSplit/>
        </w:trPr>
        <w:tc>
          <w:tcPr>
            <w:tcW w:w="702"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t>4</w:t>
            </w:r>
          </w:p>
        </w:tc>
        <w:tc>
          <w:tcPr>
            <w:tcW w:w="3686"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t>施工方案</w:t>
            </w:r>
          </w:p>
        </w:tc>
        <w:tc>
          <w:tcPr>
            <w:tcW w:w="4313"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t>施工组织</w:t>
            </w:r>
            <w:r>
              <w:rPr>
                <w:rFonts w:ascii="宋体" w:hAnsi="宋体" w:hint="eastAsia"/>
                <w:sz w:val="24"/>
              </w:rPr>
              <w:t>1-</w:t>
            </w:r>
            <w:r>
              <w:rPr>
                <w:rFonts w:ascii="宋体" w:hAnsi="宋体"/>
                <w:sz w:val="24"/>
              </w:rPr>
              <w:t>10</w:t>
            </w:r>
            <w:r>
              <w:rPr>
                <w:rFonts w:ascii="宋体" w:hAnsi="宋体" w:hint="eastAsia"/>
                <w:sz w:val="24"/>
              </w:rPr>
              <w:t>分、工期计划</w:t>
            </w:r>
            <w:r>
              <w:rPr>
                <w:rFonts w:ascii="宋体" w:hAnsi="宋体" w:hint="eastAsia"/>
                <w:sz w:val="24"/>
              </w:rPr>
              <w:t>1-</w:t>
            </w:r>
            <w:r>
              <w:rPr>
                <w:rFonts w:ascii="宋体" w:hAnsi="宋体"/>
                <w:sz w:val="24"/>
              </w:rPr>
              <w:t>5</w:t>
            </w:r>
            <w:r>
              <w:rPr>
                <w:rFonts w:ascii="宋体" w:hAnsi="宋体" w:hint="eastAsia"/>
                <w:sz w:val="24"/>
              </w:rPr>
              <w:t>分、安全与质量保证措施</w:t>
            </w:r>
            <w:r>
              <w:rPr>
                <w:rFonts w:ascii="宋体" w:hAnsi="宋体" w:hint="eastAsia"/>
                <w:sz w:val="24"/>
              </w:rPr>
              <w:t>1-</w:t>
            </w:r>
            <w:r>
              <w:rPr>
                <w:rFonts w:ascii="宋体" w:hAnsi="宋体"/>
                <w:sz w:val="24"/>
              </w:rPr>
              <w:t>5</w:t>
            </w:r>
            <w:r>
              <w:rPr>
                <w:rFonts w:ascii="宋体" w:hAnsi="宋体" w:hint="eastAsia"/>
                <w:sz w:val="24"/>
              </w:rPr>
              <w:t>分</w:t>
            </w:r>
          </w:p>
        </w:tc>
        <w:tc>
          <w:tcPr>
            <w:tcW w:w="975"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sz w:val="24"/>
              </w:rPr>
              <w:t>20</w:t>
            </w:r>
          </w:p>
        </w:tc>
      </w:tr>
      <w:tr w:rsidR="001A1B2B">
        <w:trPr>
          <w:cantSplit/>
        </w:trPr>
        <w:tc>
          <w:tcPr>
            <w:tcW w:w="702"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lastRenderedPageBreak/>
              <w:t>5</w:t>
            </w:r>
          </w:p>
        </w:tc>
        <w:tc>
          <w:tcPr>
            <w:tcW w:w="3686"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t>服务承诺</w:t>
            </w:r>
          </w:p>
        </w:tc>
        <w:tc>
          <w:tcPr>
            <w:tcW w:w="4313"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hint="eastAsia"/>
                <w:sz w:val="24"/>
              </w:rPr>
              <w:t>对招标文件中施工时间、施工要求、结算方式、投标人标书中所提供建材材料质量等分别作出承诺</w:t>
            </w:r>
          </w:p>
        </w:tc>
        <w:tc>
          <w:tcPr>
            <w:tcW w:w="975" w:type="dxa"/>
            <w:tcBorders>
              <w:top w:val="single" w:sz="4" w:space="0" w:color="auto"/>
              <w:left w:val="single" w:sz="4" w:space="0" w:color="auto"/>
              <w:bottom w:val="single" w:sz="4" w:space="0" w:color="auto"/>
              <w:right w:val="single" w:sz="4" w:space="0" w:color="auto"/>
            </w:tcBorders>
          </w:tcPr>
          <w:p w:rsidR="001A1B2B" w:rsidRDefault="00075E3E">
            <w:pPr>
              <w:spacing w:line="360" w:lineRule="auto"/>
              <w:rPr>
                <w:rFonts w:ascii="宋体" w:hAnsi="宋体"/>
                <w:sz w:val="24"/>
              </w:rPr>
            </w:pPr>
            <w:r>
              <w:rPr>
                <w:rFonts w:ascii="宋体" w:hAnsi="宋体"/>
                <w:sz w:val="24"/>
              </w:rPr>
              <w:t>10</w:t>
            </w:r>
          </w:p>
        </w:tc>
      </w:tr>
    </w:tbl>
    <w:p w:rsidR="001A1B2B" w:rsidRDefault="001A1B2B">
      <w:pPr>
        <w:pStyle w:val="a7"/>
        <w:spacing w:before="0" w:beforeAutospacing="0" w:after="0" w:afterAutospacing="0" w:line="360" w:lineRule="auto"/>
        <w:ind w:firstLineChars="200" w:firstLine="482"/>
        <w:jc w:val="both"/>
        <w:rPr>
          <w:b/>
        </w:rPr>
      </w:pPr>
    </w:p>
    <w:p w:rsidR="001A1B2B" w:rsidRDefault="00075E3E">
      <w:pPr>
        <w:pStyle w:val="a7"/>
        <w:spacing w:before="0" w:beforeAutospacing="0" w:after="0" w:afterAutospacing="0" w:line="360" w:lineRule="auto"/>
        <w:ind w:firstLineChars="200" w:firstLine="482"/>
        <w:jc w:val="both"/>
        <w:rPr>
          <w:b/>
        </w:rPr>
      </w:pPr>
      <w:r>
        <w:rPr>
          <w:rFonts w:hint="eastAsia"/>
          <w:b/>
        </w:rPr>
        <w:t>七、</w:t>
      </w:r>
      <w:r>
        <w:rPr>
          <w:b/>
        </w:rPr>
        <w:t>授予和签定合同</w:t>
      </w:r>
    </w:p>
    <w:p w:rsidR="001A1B2B" w:rsidRDefault="00075E3E">
      <w:pPr>
        <w:pStyle w:val="a7"/>
        <w:spacing w:before="0" w:beforeAutospacing="0" w:after="0" w:afterAutospacing="0" w:line="360" w:lineRule="auto"/>
        <w:ind w:firstLineChars="200" w:firstLine="480"/>
        <w:jc w:val="both"/>
      </w:pPr>
      <w:r>
        <w:rPr>
          <w:rFonts w:hint="eastAsia"/>
        </w:rPr>
        <w:t>1.</w:t>
      </w:r>
      <w:r>
        <w:rPr>
          <w:rFonts w:hint="eastAsia"/>
        </w:rPr>
        <w:t>中标单位经集团询标工作领导组审定后，询标单位向中标单位发出《中标通知书》。</w:t>
      </w:r>
    </w:p>
    <w:p w:rsidR="001A1B2B" w:rsidRDefault="00075E3E">
      <w:pPr>
        <w:pStyle w:val="a7"/>
        <w:spacing w:before="0" w:beforeAutospacing="0" w:after="0" w:afterAutospacing="0" w:line="360" w:lineRule="auto"/>
        <w:ind w:firstLineChars="200" w:firstLine="480"/>
        <w:jc w:val="both"/>
      </w:pPr>
      <w:r>
        <w:rPr>
          <w:rFonts w:hint="eastAsia"/>
        </w:rPr>
        <w:t>2.</w:t>
      </w:r>
      <w:r>
        <w:rPr>
          <w:rFonts w:hint="eastAsia"/>
        </w:rPr>
        <w:t>中标单位在收到我集团发出的《中标通知书》后，立即着手施工，工期开始计算。</w:t>
      </w:r>
    </w:p>
    <w:p w:rsidR="001A1B2B" w:rsidRDefault="00075E3E">
      <w:pPr>
        <w:pStyle w:val="a7"/>
        <w:spacing w:before="0" w:beforeAutospacing="0" w:after="0" w:afterAutospacing="0" w:line="360" w:lineRule="auto"/>
        <w:ind w:firstLineChars="200" w:firstLine="480"/>
        <w:jc w:val="both"/>
      </w:pPr>
      <w:r>
        <w:rPr>
          <w:rFonts w:hint="eastAsia"/>
        </w:rPr>
        <w:t>3.</w:t>
      </w:r>
      <w:r>
        <w:rPr>
          <w:rFonts w:hint="eastAsia"/>
        </w:rPr>
        <w:t>如询标工作领导组认为所有投标书均未能对询标文件做出实质性响应，可以否决所有的投标，经项目询标领导小组批准，询标单位将宣布本次询标无效，并重新组织招标。</w:t>
      </w:r>
    </w:p>
    <w:p w:rsidR="001A1B2B" w:rsidRDefault="00075E3E">
      <w:pPr>
        <w:pStyle w:val="a7"/>
        <w:spacing w:before="0" w:beforeAutospacing="0" w:after="0" w:afterAutospacing="0" w:line="360" w:lineRule="auto"/>
        <w:ind w:firstLineChars="200" w:firstLine="480"/>
        <w:jc w:val="both"/>
      </w:pPr>
      <w:r>
        <w:rPr>
          <w:rFonts w:hint="eastAsia"/>
        </w:rPr>
        <w:t>4.</w:t>
      </w:r>
      <w:r>
        <w:rPr>
          <w:rFonts w:hint="eastAsia"/>
        </w:rPr>
        <w:t>询标单位一律不予退还投标人的投标文件。</w:t>
      </w:r>
    </w:p>
    <w:p w:rsidR="001A1B2B" w:rsidRDefault="00075E3E">
      <w:pPr>
        <w:pStyle w:val="a7"/>
        <w:spacing w:before="0" w:beforeAutospacing="0" w:after="0" w:afterAutospacing="0" w:line="400" w:lineRule="exact"/>
        <w:jc w:val="center"/>
        <w:rPr>
          <w:b/>
          <w:sz w:val="32"/>
          <w:szCs w:val="32"/>
        </w:rPr>
      </w:pPr>
      <w:r>
        <w:rPr>
          <w:rFonts w:hint="eastAsia"/>
          <w:b/>
          <w:sz w:val="32"/>
          <w:szCs w:val="32"/>
        </w:rPr>
        <w:t>第三章</w:t>
      </w:r>
      <w:r>
        <w:rPr>
          <w:rFonts w:hint="eastAsia"/>
          <w:b/>
          <w:sz w:val="32"/>
          <w:szCs w:val="32"/>
        </w:rPr>
        <w:t xml:space="preserve">  </w:t>
      </w:r>
      <w:r>
        <w:rPr>
          <w:rFonts w:hint="eastAsia"/>
          <w:b/>
          <w:sz w:val="32"/>
          <w:szCs w:val="32"/>
        </w:rPr>
        <w:t>项目内容及相关要求</w:t>
      </w:r>
    </w:p>
    <w:p w:rsidR="001A1B2B" w:rsidRDefault="00075E3E">
      <w:pPr>
        <w:shd w:val="clear" w:color="auto" w:fill="FFFFFF"/>
        <w:spacing w:line="500" w:lineRule="exact"/>
        <w:ind w:firstLine="480"/>
        <w:rPr>
          <w:rFonts w:ascii="宋体" w:hAnsi="宋体" w:cs="宋体"/>
          <w:b/>
          <w:sz w:val="24"/>
          <w:shd w:val="clear" w:color="auto" w:fill="FFFFFF"/>
          <w:lang w:bidi="ar"/>
        </w:rPr>
      </w:pPr>
      <w:r>
        <w:rPr>
          <w:rFonts w:ascii="宋体" w:hAnsi="宋体" w:cs="宋体" w:hint="eastAsia"/>
          <w:b/>
          <w:sz w:val="24"/>
          <w:shd w:val="clear" w:color="auto" w:fill="FFFFFF"/>
          <w:lang w:bidi="ar"/>
        </w:rPr>
        <w:t>一、投标单位资质</w:t>
      </w:r>
    </w:p>
    <w:p w:rsidR="001A1B2B" w:rsidRDefault="00075E3E">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、具有独立承担本项目能力的独立法人；</w:t>
      </w:r>
    </w:p>
    <w:p w:rsidR="001A1B2B" w:rsidRDefault="00075E3E">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、具有建筑工程设计、</w:t>
      </w:r>
      <w:r>
        <w:rPr>
          <w:rFonts w:ascii="宋体" w:hAnsi="宋体"/>
          <w:sz w:val="24"/>
        </w:rPr>
        <w:t>施工，</w:t>
      </w:r>
      <w:r>
        <w:rPr>
          <w:rFonts w:ascii="宋体" w:hAnsi="宋体" w:hint="eastAsia"/>
          <w:sz w:val="24"/>
        </w:rPr>
        <w:t>装饰装修工程设计、施工；</w:t>
      </w:r>
    </w:p>
    <w:p w:rsidR="001A1B2B" w:rsidRDefault="00075E3E">
      <w:pPr>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、本项目不接受联合体投标，禁止挂靠投标，一经发现，立即取消投标资格，并列入不良名单记录。</w:t>
      </w:r>
    </w:p>
    <w:p w:rsidR="001A1B2B" w:rsidRDefault="00075E3E">
      <w:pPr>
        <w:spacing w:line="500" w:lineRule="exact"/>
        <w:ind w:firstLineChars="200" w:firstLine="482"/>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项目</w:t>
      </w:r>
      <w:r>
        <w:rPr>
          <w:rFonts w:ascii="宋体" w:hAnsi="宋体"/>
          <w:b/>
          <w:sz w:val="24"/>
        </w:rPr>
        <w:t>内容</w:t>
      </w:r>
      <w:r>
        <w:rPr>
          <w:rFonts w:ascii="宋体" w:hAnsi="宋体" w:hint="eastAsia"/>
          <w:b/>
          <w:sz w:val="24"/>
        </w:rPr>
        <w:t>及要求</w:t>
      </w:r>
    </w:p>
    <w:p w:rsidR="001A1B2B" w:rsidRDefault="00075E3E">
      <w:pPr>
        <w:spacing w:line="500" w:lineRule="exact"/>
        <w:ind w:firstLineChars="200" w:firstLine="480"/>
        <w:rPr>
          <w:rFonts w:ascii="宋体" w:hAnsi="宋体"/>
          <w:sz w:val="24"/>
        </w:rPr>
      </w:pPr>
      <w:r>
        <w:rPr>
          <w:rFonts w:ascii="宋体" w:hAnsi="宋体" w:hint="eastAsia"/>
          <w:sz w:val="24"/>
        </w:rPr>
        <w:t>（一）项目内容</w:t>
      </w:r>
    </w:p>
    <w:p w:rsidR="001A1B2B" w:rsidRDefault="00075E3E">
      <w:pPr>
        <w:spacing w:line="500" w:lineRule="exact"/>
        <w:ind w:firstLineChars="200" w:firstLine="480"/>
        <w:rPr>
          <w:rFonts w:ascii="宋体" w:hAnsi="宋体" w:cs="新宋体"/>
          <w:sz w:val="24"/>
        </w:rPr>
      </w:pPr>
      <w:r>
        <w:rPr>
          <w:rFonts w:ascii="宋体" w:hAnsi="宋体" w:hint="eastAsia"/>
          <w:sz w:val="24"/>
        </w:rPr>
        <w:t>学校拟在</w:t>
      </w:r>
      <w:r>
        <w:rPr>
          <w:rFonts w:ascii="宋体" w:hAnsi="宋体" w:cs="新宋体" w:hint="eastAsia"/>
          <w:sz w:val="24"/>
        </w:rPr>
        <w:t>老幼儿园一楼</w:t>
      </w:r>
      <w:r>
        <w:rPr>
          <w:rFonts w:ascii="宋体" w:hAnsi="宋体" w:cs="新宋体"/>
          <w:sz w:val="24"/>
        </w:rPr>
        <w:t>东侧</w:t>
      </w:r>
      <w:r>
        <w:rPr>
          <w:rFonts w:ascii="宋体" w:hAnsi="宋体" w:cs="新宋体" w:hint="eastAsia"/>
          <w:sz w:val="24"/>
        </w:rPr>
        <w:t>，</w:t>
      </w:r>
      <w:r>
        <w:rPr>
          <w:rFonts w:ascii="宋体" w:hAnsi="宋体" w:cs="新宋体"/>
          <w:sz w:val="24"/>
        </w:rPr>
        <w:t>将原有</w:t>
      </w:r>
      <w:r>
        <w:rPr>
          <w:rFonts w:ascii="宋体" w:hAnsi="宋体" w:cs="新宋体" w:hint="eastAsia"/>
          <w:sz w:val="24"/>
        </w:rPr>
        <w:t>幼儿园教室</w:t>
      </w:r>
      <w:r>
        <w:rPr>
          <w:rFonts w:ascii="宋体" w:hAnsi="宋体" w:cs="新宋体"/>
          <w:sz w:val="24"/>
        </w:rPr>
        <w:t>改造建设</w:t>
      </w:r>
      <w:r>
        <w:rPr>
          <w:rFonts w:ascii="宋体" w:hAnsi="宋体" w:cs="新宋体" w:hint="eastAsia"/>
          <w:sz w:val="24"/>
        </w:rPr>
        <w:t>为</w:t>
      </w:r>
      <w:r>
        <w:rPr>
          <w:rFonts w:ascii="宋体" w:hAnsi="宋体" w:cs="新宋体"/>
          <w:sz w:val="24"/>
        </w:rPr>
        <w:t>：</w:t>
      </w:r>
      <w:r w:rsidR="00AA42C1">
        <w:rPr>
          <w:rFonts w:ascii="宋体" w:hAnsi="宋体" w:cs="新宋体"/>
          <w:sz w:val="24"/>
        </w:rPr>
        <w:t>后勤服务大厅</w:t>
      </w:r>
      <w:r>
        <w:rPr>
          <w:rFonts w:ascii="宋体" w:hAnsi="宋体" w:cs="新宋体"/>
          <w:sz w:val="24"/>
        </w:rPr>
        <w:t>，建筑面积约</w:t>
      </w:r>
      <w:r>
        <w:rPr>
          <w:rFonts w:ascii="宋体" w:hAnsi="宋体" w:cs="新宋体" w:hint="eastAsia"/>
          <w:sz w:val="24"/>
        </w:rPr>
        <w:t>90</w:t>
      </w:r>
      <w:r>
        <w:rPr>
          <w:rFonts w:ascii="宋体" w:hAnsi="宋体" w:cs="新宋体"/>
          <w:sz w:val="24"/>
        </w:rPr>
        <w:t>M</w:t>
      </w:r>
      <w:r>
        <w:rPr>
          <w:rFonts w:ascii="宋体" w:hAnsi="宋体" w:cs="新宋体"/>
          <w:sz w:val="24"/>
          <w:vertAlign w:val="superscript"/>
        </w:rPr>
        <w:t xml:space="preserve">2 </w:t>
      </w:r>
      <w:r>
        <w:rPr>
          <w:rFonts w:ascii="宋体" w:hAnsi="宋体" w:cs="新宋体" w:hint="eastAsia"/>
          <w:sz w:val="24"/>
        </w:rPr>
        <w:t>。改造后的</w:t>
      </w:r>
      <w:r>
        <w:rPr>
          <w:rFonts w:ascii="宋体" w:hAnsi="宋体" w:cs="新宋体"/>
          <w:sz w:val="24"/>
        </w:rPr>
        <w:t>大厅，包括数字大屏，用于后勤信息化平台、</w:t>
      </w:r>
      <w:r>
        <w:rPr>
          <w:rFonts w:ascii="宋体" w:hAnsi="宋体" w:cs="新宋体" w:hint="eastAsia"/>
          <w:sz w:val="24"/>
        </w:rPr>
        <w:t>报修平台</w:t>
      </w:r>
      <w:r>
        <w:rPr>
          <w:rFonts w:ascii="宋体" w:hAnsi="宋体" w:cs="新宋体"/>
          <w:sz w:val="24"/>
        </w:rPr>
        <w:t>、公寓管理平台、节能平台、幼儿园监控、明厨亮灶监控等后勤</w:t>
      </w:r>
      <w:r>
        <w:rPr>
          <w:rFonts w:ascii="宋体" w:hAnsi="宋体" w:cs="新宋体" w:hint="eastAsia"/>
          <w:sz w:val="24"/>
        </w:rPr>
        <w:t>信息化</w:t>
      </w:r>
      <w:r>
        <w:rPr>
          <w:rFonts w:ascii="宋体" w:hAnsi="宋体" w:cs="新宋体"/>
          <w:sz w:val="24"/>
        </w:rPr>
        <w:t>系统的展示，及线下服务接待的综合性多功能厅。</w:t>
      </w:r>
    </w:p>
    <w:p w:rsidR="001A1B2B" w:rsidRDefault="00075E3E">
      <w:pPr>
        <w:spacing w:line="500" w:lineRule="exact"/>
        <w:ind w:firstLineChars="200" w:firstLine="482"/>
        <w:rPr>
          <w:rFonts w:ascii="宋体" w:hAnsi="宋体"/>
          <w:b/>
          <w:sz w:val="24"/>
        </w:rPr>
      </w:pPr>
      <w:r>
        <w:rPr>
          <w:rFonts w:ascii="宋体" w:hAnsi="宋体" w:hint="eastAsia"/>
          <w:b/>
          <w:sz w:val="24"/>
        </w:rPr>
        <w:t>工程内容包含大厅的整体</w:t>
      </w:r>
      <w:r>
        <w:rPr>
          <w:rFonts w:ascii="宋体" w:hAnsi="宋体"/>
          <w:b/>
          <w:sz w:val="24"/>
        </w:rPr>
        <w:t>装饰设计、原有室内隔墙</w:t>
      </w:r>
      <w:r>
        <w:rPr>
          <w:rFonts w:ascii="宋体" w:hAnsi="宋体" w:hint="eastAsia"/>
          <w:b/>
          <w:sz w:val="24"/>
        </w:rPr>
        <w:t>、</w:t>
      </w:r>
      <w:r>
        <w:rPr>
          <w:rFonts w:ascii="宋体" w:hAnsi="宋体"/>
          <w:b/>
          <w:sz w:val="24"/>
        </w:rPr>
        <w:t>窗户、复合地板、墙面瓷砖的拆除，入室大门框架</w:t>
      </w:r>
      <w:r>
        <w:rPr>
          <w:rFonts w:ascii="宋体" w:hAnsi="宋体" w:hint="eastAsia"/>
          <w:b/>
          <w:sz w:val="24"/>
        </w:rPr>
        <w:t>预留；基础</w:t>
      </w:r>
      <w:r>
        <w:rPr>
          <w:rFonts w:ascii="宋体" w:hAnsi="宋体"/>
          <w:b/>
          <w:sz w:val="24"/>
        </w:rPr>
        <w:t>水电</w:t>
      </w:r>
      <w:r>
        <w:rPr>
          <w:rFonts w:ascii="宋体" w:hAnsi="宋体" w:hint="eastAsia"/>
          <w:b/>
          <w:sz w:val="24"/>
        </w:rPr>
        <w:t>改造</w:t>
      </w:r>
      <w:r>
        <w:rPr>
          <w:rFonts w:ascii="宋体" w:hAnsi="宋体"/>
          <w:b/>
          <w:sz w:val="24"/>
        </w:rPr>
        <w:t>施工</w:t>
      </w:r>
      <w:r>
        <w:rPr>
          <w:rFonts w:ascii="宋体" w:hAnsi="宋体" w:hint="eastAsia"/>
          <w:b/>
          <w:sz w:val="24"/>
        </w:rPr>
        <w:t>（含强</w:t>
      </w:r>
      <w:r>
        <w:rPr>
          <w:rFonts w:ascii="宋体" w:hAnsi="宋体"/>
          <w:b/>
          <w:sz w:val="24"/>
        </w:rPr>
        <w:t>、弱电</w:t>
      </w:r>
      <w:r>
        <w:rPr>
          <w:rFonts w:ascii="宋体" w:hAnsi="宋体" w:hint="eastAsia"/>
          <w:b/>
          <w:sz w:val="24"/>
        </w:rPr>
        <w:t>敷设、</w:t>
      </w:r>
      <w:r>
        <w:rPr>
          <w:rFonts w:ascii="宋体" w:hAnsi="宋体"/>
          <w:b/>
          <w:sz w:val="24"/>
        </w:rPr>
        <w:t>灯具、开关、插座</w:t>
      </w:r>
      <w:r>
        <w:rPr>
          <w:rFonts w:ascii="宋体" w:hAnsi="宋体" w:hint="eastAsia"/>
          <w:b/>
          <w:sz w:val="24"/>
        </w:rPr>
        <w:t>等）；</w:t>
      </w:r>
      <w:r>
        <w:rPr>
          <w:rFonts w:ascii="宋体" w:hAnsi="宋体"/>
          <w:b/>
          <w:sz w:val="24"/>
        </w:rPr>
        <w:t>顶面</w:t>
      </w:r>
      <w:r>
        <w:rPr>
          <w:rFonts w:ascii="宋体" w:hAnsi="宋体" w:hint="eastAsia"/>
          <w:b/>
          <w:sz w:val="24"/>
        </w:rPr>
        <w:t>吊顶</w:t>
      </w:r>
      <w:r>
        <w:rPr>
          <w:rFonts w:ascii="宋体" w:hAnsi="宋体"/>
          <w:b/>
          <w:sz w:val="24"/>
        </w:rPr>
        <w:t>装饰</w:t>
      </w:r>
      <w:r>
        <w:rPr>
          <w:rFonts w:ascii="宋体" w:hAnsi="宋体" w:hint="eastAsia"/>
          <w:b/>
          <w:sz w:val="24"/>
        </w:rPr>
        <w:t>；地面</w:t>
      </w:r>
      <w:r>
        <w:rPr>
          <w:rFonts w:ascii="宋体" w:hAnsi="宋体"/>
          <w:b/>
          <w:sz w:val="24"/>
        </w:rPr>
        <w:t>找平、地革胶涂装</w:t>
      </w:r>
      <w:r>
        <w:rPr>
          <w:rFonts w:ascii="宋体" w:hAnsi="宋体" w:hint="eastAsia"/>
          <w:b/>
          <w:sz w:val="24"/>
        </w:rPr>
        <w:t>；集成墙板</w:t>
      </w:r>
      <w:r>
        <w:rPr>
          <w:rFonts w:ascii="宋体" w:hAnsi="宋体"/>
          <w:b/>
          <w:sz w:val="24"/>
        </w:rPr>
        <w:t>制作、</w:t>
      </w:r>
      <w:r>
        <w:rPr>
          <w:rFonts w:ascii="宋体" w:hAnsi="宋体" w:hint="eastAsia"/>
          <w:b/>
          <w:sz w:val="24"/>
        </w:rPr>
        <w:t>后勤</w:t>
      </w:r>
      <w:r>
        <w:rPr>
          <w:rFonts w:ascii="宋体" w:hAnsi="宋体"/>
          <w:b/>
          <w:sz w:val="24"/>
        </w:rPr>
        <w:t>荣誉墙制作、大屏背景墙制作</w:t>
      </w:r>
      <w:r>
        <w:rPr>
          <w:rFonts w:ascii="宋体" w:hAnsi="宋体" w:hint="eastAsia"/>
          <w:b/>
          <w:sz w:val="24"/>
        </w:rPr>
        <w:t>、</w:t>
      </w:r>
      <w:r>
        <w:rPr>
          <w:rFonts w:ascii="宋体" w:hAnsi="宋体"/>
          <w:b/>
          <w:sz w:val="24"/>
        </w:rPr>
        <w:t>工作位大厅背景墙制作</w:t>
      </w:r>
      <w:r>
        <w:rPr>
          <w:rFonts w:ascii="宋体" w:hAnsi="宋体" w:hint="eastAsia"/>
          <w:b/>
          <w:sz w:val="24"/>
        </w:rPr>
        <w:t>；</w:t>
      </w:r>
    </w:p>
    <w:p w:rsidR="001A1B2B" w:rsidRDefault="00075E3E">
      <w:pPr>
        <w:spacing w:line="500" w:lineRule="exact"/>
        <w:ind w:firstLineChars="200" w:firstLine="482"/>
        <w:rPr>
          <w:rFonts w:ascii="宋体" w:hAnsi="宋体"/>
          <w:b/>
          <w:sz w:val="24"/>
        </w:rPr>
      </w:pPr>
      <w:r>
        <w:rPr>
          <w:rFonts w:ascii="宋体" w:hAnsi="宋体" w:hint="eastAsia"/>
          <w:b/>
          <w:sz w:val="24"/>
        </w:rPr>
        <w:t>设计</w:t>
      </w:r>
      <w:r>
        <w:rPr>
          <w:rFonts w:ascii="宋体" w:hAnsi="宋体"/>
          <w:b/>
          <w:sz w:val="24"/>
        </w:rPr>
        <w:t>图中</w:t>
      </w:r>
      <w:r>
        <w:rPr>
          <w:rFonts w:ascii="宋体" w:hAnsi="宋体" w:hint="eastAsia"/>
          <w:b/>
          <w:sz w:val="24"/>
        </w:rPr>
        <w:t>要有</w:t>
      </w:r>
      <w:r>
        <w:rPr>
          <w:rFonts w:ascii="宋体" w:hAnsi="宋体"/>
          <w:b/>
          <w:sz w:val="24"/>
        </w:rPr>
        <w:t>工作位</w:t>
      </w:r>
      <w:r>
        <w:rPr>
          <w:rFonts w:ascii="宋体" w:hAnsi="宋体" w:hint="eastAsia"/>
          <w:b/>
          <w:sz w:val="24"/>
        </w:rPr>
        <w:t>5</w:t>
      </w:r>
      <w:r>
        <w:rPr>
          <w:rFonts w:ascii="宋体" w:hAnsi="宋体" w:hint="eastAsia"/>
          <w:b/>
          <w:sz w:val="24"/>
        </w:rPr>
        <w:t>个</w:t>
      </w:r>
      <w:r>
        <w:rPr>
          <w:rFonts w:ascii="宋体" w:hAnsi="宋体"/>
          <w:b/>
          <w:sz w:val="24"/>
        </w:rPr>
        <w:t>、</w:t>
      </w:r>
      <w:r>
        <w:rPr>
          <w:rFonts w:ascii="宋体" w:hAnsi="宋体" w:hint="eastAsia"/>
          <w:b/>
          <w:sz w:val="24"/>
        </w:rPr>
        <w:t>工作位</w:t>
      </w:r>
      <w:r>
        <w:rPr>
          <w:rFonts w:ascii="宋体" w:hAnsi="宋体"/>
          <w:b/>
          <w:sz w:val="24"/>
        </w:rPr>
        <w:t>标识</w:t>
      </w:r>
      <w:r>
        <w:rPr>
          <w:rFonts w:ascii="宋体" w:hAnsi="宋体" w:hint="eastAsia"/>
          <w:b/>
          <w:sz w:val="24"/>
        </w:rPr>
        <w:t>LED</w:t>
      </w:r>
      <w:r>
        <w:rPr>
          <w:rFonts w:ascii="宋体" w:hAnsi="宋体" w:hint="eastAsia"/>
          <w:b/>
          <w:sz w:val="24"/>
        </w:rPr>
        <w:t>屏</w:t>
      </w:r>
      <w:r>
        <w:rPr>
          <w:rFonts w:ascii="宋体" w:hAnsi="宋体" w:hint="eastAsia"/>
          <w:b/>
          <w:sz w:val="24"/>
        </w:rPr>
        <w:t>5</w:t>
      </w:r>
      <w:r>
        <w:rPr>
          <w:rFonts w:ascii="宋体" w:hAnsi="宋体" w:hint="eastAsia"/>
          <w:b/>
          <w:sz w:val="24"/>
        </w:rPr>
        <w:t>个</w:t>
      </w:r>
      <w:r>
        <w:rPr>
          <w:rFonts w:ascii="宋体" w:hAnsi="宋体"/>
          <w:b/>
          <w:sz w:val="24"/>
        </w:rPr>
        <w:t>、操作台设计</w:t>
      </w:r>
      <w:r>
        <w:rPr>
          <w:rFonts w:ascii="宋体" w:hAnsi="宋体" w:hint="eastAsia"/>
          <w:b/>
          <w:sz w:val="24"/>
        </w:rPr>
        <w:t>1</w:t>
      </w:r>
      <w:r>
        <w:rPr>
          <w:rFonts w:ascii="宋体" w:hAnsi="宋体" w:hint="eastAsia"/>
          <w:b/>
          <w:sz w:val="24"/>
        </w:rPr>
        <w:t>个</w:t>
      </w:r>
      <w:r>
        <w:rPr>
          <w:rFonts w:ascii="宋体" w:hAnsi="宋体"/>
          <w:b/>
          <w:sz w:val="24"/>
        </w:rPr>
        <w:t>，家具</w:t>
      </w:r>
      <w:r>
        <w:rPr>
          <w:rFonts w:ascii="宋体" w:hAnsi="宋体" w:hint="eastAsia"/>
          <w:b/>
          <w:sz w:val="24"/>
        </w:rPr>
        <w:t>、</w:t>
      </w:r>
      <w:r>
        <w:rPr>
          <w:rFonts w:ascii="宋体" w:hAnsi="宋体" w:hint="eastAsia"/>
          <w:b/>
          <w:sz w:val="24"/>
        </w:rPr>
        <w:t>LED</w:t>
      </w:r>
      <w:r>
        <w:rPr>
          <w:rFonts w:ascii="宋体" w:hAnsi="宋体"/>
          <w:b/>
          <w:sz w:val="24"/>
        </w:rPr>
        <w:t>屏、大门</w:t>
      </w:r>
      <w:r>
        <w:rPr>
          <w:rFonts w:ascii="宋体" w:hAnsi="宋体" w:hint="eastAsia"/>
          <w:b/>
          <w:sz w:val="24"/>
        </w:rPr>
        <w:t>另行</w:t>
      </w:r>
      <w:r>
        <w:rPr>
          <w:rFonts w:ascii="宋体" w:hAnsi="宋体"/>
          <w:b/>
          <w:sz w:val="24"/>
        </w:rPr>
        <w:t>定制</w:t>
      </w:r>
      <w:r>
        <w:rPr>
          <w:rFonts w:ascii="宋体" w:hAnsi="宋体" w:hint="eastAsia"/>
          <w:b/>
          <w:sz w:val="24"/>
        </w:rPr>
        <w:t>采购安装</w:t>
      </w:r>
      <w:r>
        <w:rPr>
          <w:rFonts w:ascii="宋体" w:hAnsi="宋体"/>
          <w:b/>
          <w:sz w:val="24"/>
        </w:rPr>
        <w:t>。</w:t>
      </w:r>
    </w:p>
    <w:p w:rsidR="001A1B2B" w:rsidRDefault="00075E3E">
      <w:pPr>
        <w:shd w:val="clear" w:color="auto" w:fill="FFFFFF"/>
        <w:spacing w:line="500" w:lineRule="exact"/>
        <w:ind w:firstLine="480"/>
        <w:rPr>
          <w:rFonts w:ascii="宋体" w:hAnsi="宋体"/>
          <w:b/>
          <w:sz w:val="24"/>
        </w:rPr>
      </w:pPr>
      <w:r>
        <w:rPr>
          <w:rFonts w:ascii="宋体" w:hAnsi="宋体" w:hint="eastAsia"/>
          <w:sz w:val="24"/>
        </w:rPr>
        <w:t>（二</w:t>
      </w:r>
      <w:r>
        <w:rPr>
          <w:rFonts w:ascii="宋体" w:hAnsi="宋体" w:hint="eastAsia"/>
          <w:sz w:val="24"/>
        </w:rPr>
        <w:t xml:space="preserve">) </w:t>
      </w:r>
      <w:r>
        <w:rPr>
          <w:rFonts w:ascii="宋体" w:hAnsi="宋体" w:hint="eastAsia"/>
          <w:sz w:val="24"/>
        </w:rPr>
        <w:t>安徽工程大学</w:t>
      </w:r>
      <w:r w:rsidR="00AA42C1">
        <w:rPr>
          <w:rFonts w:ascii="宋体" w:hAnsi="宋体" w:hint="eastAsia"/>
          <w:sz w:val="24"/>
        </w:rPr>
        <w:t>后勤服务大厅</w:t>
      </w:r>
      <w:r>
        <w:rPr>
          <w:rFonts w:ascii="宋体" w:hAnsi="宋体" w:hint="eastAsia"/>
          <w:sz w:val="24"/>
        </w:rPr>
        <w:t>定位为</w:t>
      </w:r>
      <w:r>
        <w:rPr>
          <w:rFonts w:ascii="宋体" w:hAnsi="宋体"/>
          <w:sz w:val="24"/>
        </w:rPr>
        <w:t>：线上线下多功能</w:t>
      </w:r>
      <w:r w:rsidR="00AA42C1">
        <w:rPr>
          <w:rFonts w:ascii="宋体" w:hAnsi="宋体"/>
          <w:sz w:val="24"/>
        </w:rPr>
        <w:t>后勤服务大厅</w:t>
      </w:r>
    </w:p>
    <w:p w:rsidR="001A1B2B" w:rsidRDefault="00075E3E">
      <w:pPr>
        <w:shd w:val="clear" w:color="auto" w:fill="FFFFFF"/>
        <w:spacing w:line="500" w:lineRule="exact"/>
        <w:ind w:firstLine="480"/>
        <w:rPr>
          <w:rFonts w:ascii="宋体" w:hAnsi="宋体"/>
          <w:sz w:val="24"/>
        </w:rPr>
      </w:pPr>
      <w:r>
        <w:rPr>
          <w:rFonts w:ascii="宋体" w:hAnsi="宋体" w:hint="eastAsia"/>
          <w:sz w:val="24"/>
        </w:rPr>
        <w:t>（三</w:t>
      </w:r>
      <w:r>
        <w:rPr>
          <w:rFonts w:ascii="宋体" w:hAnsi="宋体" w:hint="eastAsia"/>
          <w:sz w:val="24"/>
        </w:rPr>
        <w:t>)</w:t>
      </w:r>
      <w:r>
        <w:rPr>
          <w:rFonts w:ascii="宋体" w:hAnsi="宋体" w:hint="eastAsia"/>
          <w:sz w:val="24"/>
        </w:rPr>
        <w:t>设计要求</w:t>
      </w:r>
    </w:p>
    <w:p w:rsidR="001A1B2B" w:rsidRDefault="00075E3E">
      <w:pPr>
        <w:shd w:val="clear" w:color="auto" w:fill="FFFFFF"/>
        <w:spacing w:line="500" w:lineRule="exact"/>
        <w:ind w:firstLine="480"/>
        <w:rPr>
          <w:rFonts w:ascii="宋体" w:hAnsi="宋体" w:cs="新宋体"/>
          <w:bCs/>
          <w:sz w:val="24"/>
        </w:rPr>
      </w:pPr>
      <w:r>
        <w:rPr>
          <w:rFonts w:ascii="宋体" w:hAnsi="宋体" w:hint="eastAsia"/>
          <w:sz w:val="24"/>
        </w:rPr>
        <w:t>投标人</w:t>
      </w:r>
      <w:r>
        <w:rPr>
          <w:rFonts w:ascii="宋体" w:hAnsi="宋体" w:cs="新宋体" w:hint="eastAsia"/>
          <w:bCs/>
          <w:sz w:val="24"/>
        </w:rPr>
        <w:t>结合现场特点与功能定位，自行设计建设方案，包含选材及搭配设计、内部空间布局设计</w:t>
      </w:r>
      <w:r>
        <w:rPr>
          <w:rFonts w:ascii="宋体" w:hAnsi="宋体" w:cs="新宋体" w:hint="eastAsia"/>
          <w:bCs/>
          <w:sz w:val="24"/>
        </w:rPr>
        <w:lastRenderedPageBreak/>
        <w:t>以及内部家具等设施配置设计等（家具等设施另行定制或从市场购置），提供</w:t>
      </w:r>
      <w:r>
        <w:rPr>
          <w:rFonts w:hAnsi="宋体" w:hint="eastAsia"/>
          <w:b/>
          <w:sz w:val="24"/>
        </w:rPr>
        <w:t>设计效果图</w:t>
      </w:r>
      <w:r>
        <w:rPr>
          <w:rFonts w:hAnsi="宋体" w:hint="eastAsia"/>
          <w:b/>
          <w:sz w:val="24"/>
        </w:rPr>
        <w:t>3</w:t>
      </w:r>
      <w:r>
        <w:rPr>
          <w:rFonts w:hAnsi="宋体" w:hint="eastAsia"/>
          <w:b/>
          <w:sz w:val="24"/>
        </w:rPr>
        <w:t>张</w:t>
      </w:r>
      <w:r>
        <w:rPr>
          <w:rFonts w:hAnsi="宋体"/>
          <w:b/>
          <w:sz w:val="24"/>
        </w:rPr>
        <w:t>（</w:t>
      </w:r>
      <w:r>
        <w:rPr>
          <w:rFonts w:hAnsi="宋体" w:hint="eastAsia"/>
          <w:b/>
          <w:sz w:val="24"/>
        </w:rPr>
        <w:t>三个面</w:t>
      </w:r>
      <w:r>
        <w:rPr>
          <w:rFonts w:hAnsi="宋体"/>
          <w:b/>
          <w:sz w:val="24"/>
        </w:rPr>
        <w:t>）</w:t>
      </w:r>
    </w:p>
    <w:p w:rsidR="001A1B2B" w:rsidRDefault="00075E3E">
      <w:pPr>
        <w:shd w:val="clear" w:color="auto" w:fill="FFFFFF"/>
        <w:spacing w:line="500" w:lineRule="exact"/>
        <w:ind w:firstLine="480"/>
        <w:rPr>
          <w:rFonts w:ascii="宋体" w:hAnsi="宋体"/>
          <w:sz w:val="24"/>
        </w:rPr>
      </w:pPr>
      <w:r>
        <w:rPr>
          <w:rFonts w:ascii="宋体" w:hAnsi="宋体" w:cs="新宋体" w:hint="eastAsia"/>
          <w:bCs/>
          <w:sz w:val="24"/>
        </w:rPr>
        <w:t>相关要求：</w:t>
      </w:r>
    </w:p>
    <w:p w:rsidR="001A1B2B" w:rsidRDefault="00075E3E">
      <w:pPr>
        <w:shd w:val="clear" w:color="auto" w:fill="FFFFFF"/>
        <w:spacing w:line="500" w:lineRule="exact"/>
        <w:ind w:firstLine="480"/>
        <w:rPr>
          <w:rFonts w:ascii="宋体" w:hAnsi="宋体"/>
          <w:sz w:val="24"/>
        </w:rPr>
      </w:pPr>
      <w:r>
        <w:rPr>
          <w:rFonts w:ascii="宋体" w:hAnsi="宋体" w:hint="eastAsia"/>
          <w:sz w:val="24"/>
        </w:rPr>
        <w:t>1</w:t>
      </w:r>
      <w:r>
        <w:rPr>
          <w:rFonts w:ascii="宋体" w:hAnsi="宋体" w:hint="eastAsia"/>
          <w:sz w:val="24"/>
        </w:rPr>
        <w:t>、师生</w:t>
      </w:r>
      <w:r>
        <w:rPr>
          <w:rFonts w:ascii="宋体" w:hAnsi="宋体"/>
          <w:sz w:val="24"/>
        </w:rPr>
        <w:t>进</w:t>
      </w:r>
      <w:r>
        <w:rPr>
          <w:rFonts w:ascii="宋体" w:hAnsi="宋体" w:hint="eastAsia"/>
          <w:sz w:val="24"/>
        </w:rPr>
        <w:t>出</w:t>
      </w:r>
      <w:r>
        <w:rPr>
          <w:rFonts w:ascii="宋体" w:hAnsi="宋体"/>
          <w:sz w:val="24"/>
        </w:rPr>
        <w:t>大门、工作人员进出边门</w:t>
      </w:r>
      <w:r>
        <w:rPr>
          <w:rFonts w:ascii="宋体" w:hAnsi="宋体" w:hint="eastAsia"/>
          <w:sz w:val="24"/>
        </w:rPr>
        <w:t>各一；</w:t>
      </w:r>
    </w:p>
    <w:p w:rsidR="001A1B2B" w:rsidRDefault="00075E3E">
      <w:pPr>
        <w:shd w:val="clear" w:color="auto" w:fill="FFFFFF"/>
        <w:spacing w:line="500" w:lineRule="exact"/>
        <w:ind w:firstLine="480"/>
        <w:rPr>
          <w:rFonts w:ascii="宋体" w:hAnsi="宋体"/>
          <w:sz w:val="24"/>
        </w:rPr>
      </w:pPr>
      <w:r>
        <w:rPr>
          <w:rFonts w:ascii="宋体" w:hAnsi="宋体" w:hint="eastAsia"/>
          <w:sz w:val="24"/>
        </w:rPr>
        <w:t>2</w:t>
      </w:r>
      <w:r>
        <w:rPr>
          <w:rFonts w:ascii="宋体" w:hAnsi="宋体" w:hint="eastAsia"/>
          <w:sz w:val="24"/>
        </w:rPr>
        <w:t>、北墙三扇</w:t>
      </w:r>
      <w:r>
        <w:rPr>
          <w:rFonts w:ascii="宋体" w:hAnsi="宋体"/>
          <w:sz w:val="24"/>
        </w:rPr>
        <w:t>大窗，保留西侧、中间两扇，东侧大窗</w:t>
      </w:r>
      <w:r>
        <w:rPr>
          <w:rFonts w:ascii="宋体" w:hAnsi="宋体" w:hint="eastAsia"/>
          <w:sz w:val="24"/>
        </w:rPr>
        <w:t>拆除</w:t>
      </w:r>
      <w:r>
        <w:rPr>
          <w:rFonts w:ascii="宋体" w:hAnsi="宋体"/>
          <w:sz w:val="24"/>
        </w:rPr>
        <w:t>改为</w:t>
      </w:r>
      <w:r>
        <w:rPr>
          <w:rFonts w:ascii="宋体" w:hAnsi="宋体" w:hint="eastAsia"/>
          <w:sz w:val="24"/>
        </w:rPr>
        <w:t>进出</w:t>
      </w:r>
      <w:r>
        <w:rPr>
          <w:rFonts w:ascii="宋体" w:hAnsi="宋体"/>
          <w:sz w:val="24"/>
        </w:rPr>
        <w:t>大门</w:t>
      </w:r>
      <w:r>
        <w:rPr>
          <w:rFonts w:ascii="宋体" w:hAnsi="宋体" w:hint="eastAsia"/>
          <w:sz w:val="24"/>
        </w:rPr>
        <w:t>；</w:t>
      </w:r>
    </w:p>
    <w:p w:rsidR="001A1B2B" w:rsidRDefault="00075E3E">
      <w:pPr>
        <w:shd w:val="clear" w:color="auto" w:fill="FFFFFF"/>
        <w:spacing w:line="500" w:lineRule="exact"/>
        <w:ind w:firstLine="480"/>
        <w:rPr>
          <w:rFonts w:ascii="宋体" w:hAnsi="宋体"/>
          <w:sz w:val="24"/>
        </w:rPr>
      </w:pPr>
      <w:r>
        <w:rPr>
          <w:rFonts w:ascii="宋体" w:hAnsi="宋体" w:hint="eastAsia"/>
          <w:sz w:val="24"/>
        </w:rPr>
        <w:t>3</w:t>
      </w:r>
      <w:r>
        <w:rPr>
          <w:rFonts w:ascii="宋体" w:hAnsi="宋体" w:hint="eastAsia"/>
          <w:sz w:val="24"/>
        </w:rPr>
        <w:t>、南墙</w:t>
      </w:r>
      <w:r>
        <w:rPr>
          <w:rFonts w:ascii="宋体" w:hAnsi="宋体"/>
          <w:sz w:val="24"/>
        </w:rPr>
        <w:t>窗户、房门</w:t>
      </w:r>
      <w:r>
        <w:rPr>
          <w:rFonts w:ascii="宋体" w:hAnsi="宋体" w:hint="eastAsia"/>
          <w:sz w:val="24"/>
        </w:rPr>
        <w:t>封堵</w:t>
      </w:r>
      <w:r>
        <w:rPr>
          <w:rFonts w:ascii="宋体" w:hAnsi="宋体"/>
          <w:sz w:val="24"/>
        </w:rPr>
        <w:t>形成统一</w:t>
      </w:r>
      <w:r>
        <w:rPr>
          <w:rFonts w:ascii="宋体" w:hAnsi="宋体" w:hint="eastAsia"/>
          <w:sz w:val="24"/>
        </w:rPr>
        <w:t>墙面</w:t>
      </w:r>
      <w:r>
        <w:rPr>
          <w:rFonts w:ascii="宋体" w:hAnsi="宋体"/>
          <w:sz w:val="24"/>
        </w:rPr>
        <w:t>，保留西侧一扇门</w:t>
      </w:r>
      <w:r>
        <w:rPr>
          <w:rFonts w:ascii="宋体" w:hAnsi="宋体" w:hint="eastAsia"/>
          <w:sz w:val="24"/>
        </w:rPr>
        <w:t>作为员工</w:t>
      </w:r>
      <w:r>
        <w:rPr>
          <w:rFonts w:ascii="宋体" w:hAnsi="宋体"/>
          <w:sz w:val="24"/>
        </w:rPr>
        <w:t>进出门；</w:t>
      </w:r>
    </w:p>
    <w:p w:rsidR="001A1B2B" w:rsidRDefault="00075E3E">
      <w:pPr>
        <w:shd w:val="clear" w:color="auto" w:fill="FFFFFF"/>
        <w:spacing w:line="500" w:lineRule="exact"/>
        <w:ind w:firstLine="480"/>
        <w:rPr>
          <w:rFonts w:ascii="宋体" w:hAnsi="宋体"/>
          <w:sz w:val="24"/>
        </w:rPr>
      </w:pPr>
      <w:r>
        <w:rPr>
          <w:rFonts w:ascii="宋体" w:hAnsi="宋体" w:hint="eastAsia"/>
          <w:sz w:val="24"/>
        </w:rPr>
        <w:t>4</w:t>
      </w:r>
      <w:r>
        <w:rPr>
          <w:rFonts w:ascii="宋体" w:hAnsi="宋体" w:hint="eastAsia"/>
          <w:sz w:val="24"/>
        </w:rPr>
        <w:t>、西侧第一</w:t>
      </w:r>
      <w:r>
        <w:rPr>
          <w:rFonts w:ascii="宋体" w:hAnsi="宋体"/>
          <w:sz w:val="24"/>
        </w:rPr>
        <w:t>区间设计为大屏背景</w:t>
      </w:r>
      <w:r>
        <w:rPr>
          <w:rFonts w:ascii="宋体" w:hAnsi="宋体" w:hint="eastAsia"/>
          <w:sz w:val="24"/>
        </w:rPr>
        <w:t>墙</w:t>
      </w:r>
      <w:r>
        <w:rPr>
          <w:rFonts w:ascii="宋体" w:hAnsi="宋体"/>
          <w:sz w:val="24"/>
        </w:rPr>
        <w:t>，用于安装大屏，大屏前方设置大屏操作台；</w:t>
      </w:r>
    </w:p>
    <w:p w:rsidR="001A1B2B" w:rsidRDefault="00075E3E">
      <w:pPr>
        <w:shd w:val="clear" w:color="auto" w:fill="FFFFFF"/>
        <w:spacing w:line="500" w:lineRule="exact"/>
        <w:ind w:firstLine="480"/>
        <w:rPr>
          <w:rFonts w:ascii="宋体" w:hAnsi="宋体"/>
          <w:sz w:val="24"/>
        </w:rPr>
      </w:pPr>
      <w:r>
        <w:rPr>
          <w:rFonts w:ascii="宋体" w:hAnsi="宋体" w:hint="eastAsia"/>
          <w:sz w:val="24"/>
        </w:rPr>
        <w:t>5</w:t>
      </w:r>
      <w:r>
        <w:rPr>
          <w:rFonts w:ascii="宋体" w:hAnsi="宋体" w:hint="eastAsia"/>
          <w:sz w:val="24"/>
        </w:rPr>
        <w:t>、东侧墙</w:t>
      </w:r>
      <w:r>
        <w:rPr>
          <w:rFonts w:ascii="宋体" w:hAnsi="宋体"/>
          <w:sz w:val="24"/>
        </w:rPr>
        <w:t>设计为后勤荣誉墙，摆放后勤服务集团获得的奖牌、奖杯</w:t>
      </w:r>
      <w:r>
        <w:rPr>
          <w:rFonts w:ascii="宋体" w:hAnsi="宋体" w:hint="eastAsia"/>
          <w:sz w:val="24"/>
        </w:rPr>
        <w:t>；</w:t>
      </w:r>
    </w:p>
    <w:p w:rsidR="001A1B2B" w:rsidRDefault="00075E3E">
      <w:pPr>
        <w:shd w:val="clear" w:color="auto" w:fill="FFFFFF"/>
        <w:spacing w:line="500" w:lineRule="exact"/>
        <w:ind w:firstLine="480"/>
        <w:rPr>
          <w:rFonts w:ascii="宋体" w:hAnsi="宋体"/>
          <w:sz w:val="24"/>
        </w:rPr>
      </w:pPr>
      <w:r>
        <w:rPr>
          <w:rFonts w:ascii="宋体" w:hAnsi="宋体" w:hint="eastAsia"/>
          <w:sz w:val="24"/>
        </w:rPr>
        <w:t>6</w:t>
      </w:r>
      <w:r>
        <w:rPr>
          <w:rFonts w:ascii="宋体" w:hAnsi="宋体" w:hint="eastAsia"/>
          <w:sz w:val="24"/>
        </w:rPr>
        <w:t>、南侧墙面</w:t>
      </w:r>
      <w:r>
        <w:rPr>
          <w:rFonts w:ascii="宋体" w:hAnsi="宋体"/>
          <w:sz w:val="24"/>
        </w:rPr>
        <w:t>刷白，设置后勤服务内容、服务理念的相关标识；</w:t>
      </w:r>
    </w:p>
    <w:p w:rsidR="001A1B2B" w:rsidRDefault="00075E3E">
      <w:pPr>
        <w:shd w:val="clear" w:color="auto" w:fill="FFFFFF"/>
        <w:spacing w:line="500" w:lineRule="exact"/>
        <w:ind w:firstLine="480"/>
        <w:rPr>
          <w:rFonts w:ascii="宋体" w:hAnsi="宋体"/>
          <w:sz w:val="24"/>
        </w:rPr>
      </w:pPr>
      <w:r>
        <w:rPr>
          <w:rFonts w:ascii="宋体" w:hAnsi="宋体" w:hint="eastAsia"/>
          <w:sz w:val="24"/>
        </w:rPr>
        <w:t>7</w:t>
      </w:r>
      <w:r>
        <w:rPr>
          <w:rFonts w:ascii="宋体" w:hAnsi="宋体" w:hint="eastAsia"/>
          <w:sz w:val="24"/>
        </w:rPr>
        <w:t>、强弱电配置：网络线路预埋、强电线路预埋、插座、配电箱满足使用需要；</w:t>
      </w:r>
    </w:p>
    <w:p w:rsidR="001A1B2B" w:rsidRDefault="00075E3E">
      <w:pPr>
        <w:shd w:val="clear" w:color="auto" w:fill="FFFFFF"/>
        <w:spacing w:line="500" w:lineRule="exact"/>
        <w:ind w:firstLine="480"/>
        <w:rPr>
          <w:rFonts w:ascii="宋体" w:hAnsi="宋体"/>
          <w:sz w:val="24"/>
        </w:rPr>
      </w:pPr>
      <w:r>
        <w:rPr>
          <w:rFonts w:ascii="宋体" w:hAnsi="宋体" w:hint="eastAsia"/>
          <w:sz w:val="24"/>
        </w:rPr>
        <w:t>8</w:t>
      </w:r>
      <w:r>
        <w:rPr>
          <w:rFonts w:ascii="宋体" w:hAnsi="宋体" w:hint="eastAsia"/>
          <w:sz w:val="24"/>
        </w:rPr>
        <w:t>、灯具布设：满足工作照明需求，灵活布置，达到合理、安全、美观标准；</w:t>
      </w:r>
    </w:p>
    <w:p w:rsidR="001A1B2B" w:rsidRDefault="00075E3E">
      <w:pPr>
        <w:shd w:val="clear" w:color="auto" w:fill="FFFFFF"/>
        <w:spacing w:line="500" w:lineRule="exact"/>
        <w:ind w:firstLine="480"/>
        <w:rPr>
          <w:rFonts w:ascii="宋体" w:hAnsi="宋体"/>
          <w:sz w:val="24"/>
        </w:rPr>
      </w:pPr>
      <w:r>
        <w:rPr>
          <w:rFonts w:ascii="宋体" w:hAnsi="宋体" w:hint="eastAsia"/>
          <w:sz w:val="24"/>
        </w:rPr>
        <w:t>9</w:t>
      </w:r>
      <w:r>
        <w:rPr>
          <w:rFonts w:ascii="宋体" w:hAnsi="宋体" w:hint="eastAsia"/>
          <w:sz w:val="24"/>
        </w:rPr>
        <w:t>、分体落地</w:t>
      </w:r>
      <w:r>
        <w:rPr>
          <w:rFonts w:ascii="宋体" w:hAnsi="宋体"/>
          <w:sz w:val="24"/>
        </w:rPr>
        <w:t>空调专用线路，插座</w:t>
      </w:r>
      <w:r>
        <w:rPr>
          <w:rFonts w:ascii="宋体" w:hAnsi="宋体" w:hint="eastAsia"/>
          <w:sz w:val="24"/>
        </w:rPr>
        <w:t>2</w:t>
      </w:r>
      <w:r>
        <w:rPr>
          <w:rFonts w:ascii="宋体" w:hAnsi="宋体" w:hint="eastAsia"/>
          <w:sz w:val="24"/>
        </w:rPr>
        <w:t>个；</w:t>
      </w:r>
    </w:p>
    <w:p w:rsidR="001A1B2B" w:rsidRDefault="00075E3E">
      <w:pPr>
        <w:shd w:val="clear" w:color="auto" w:fill="FFFFFF"/>
        <w:spacing w:line="500" w:lineRule="exact"/>
        <w:ind w:firstLine="480"/>
        <w:rPr>
          <w:rFonts w:ascii="宋体" w:hAnsi="宋体"/>
          <w:sz w:val="24"/>
        </w:rPr>
      </w:pPr>
      <w:r>
        <w:rPr>
          <w:rFonts w:ascii="宋体" w:hAnsi="宋体" w:hint="eastAsia"/>
          <w:sz w:val="24"/>
        </w:rPr>
        <w:t>10</w:t>
      </w:r>
      <w:r>
        <w:rPr>
          <w:rFonts w:ascii="宋体" w:hAnsi="宋体" w:hint="eastAsia"/>
          <w:sz w:val="24"/>
        </w:rPr>
        <w:t>、</w:t>
      </w:r>
      <w:r>
        <w:rPr>
          <w:rFonts w:ascii="宋体" w:hAnsi="宋体"/>
          <w:sz w:val="24"/>
        </w:rPr>
        <w:t>拼接大屏两侧预留</w:t>
      </w:r>
      <w:r>
        <w:rPr>
          <w:rFonts w:ascii="宋体" w:hAnsi="宋体" w:hint="eastAsia"/>
          <w:sz w:val="24"/>
        </w:rPr>
        <w:t>220V</w:t>
      </w:r>
      <w:r>
        <w:rPr>
          <w:rFonts w:ascii="宋体" w:hAnsi="宋体" w:hint="eastAsia"/>
          <w:sz w:val="24"/>
        </w:rPr>
        <w:t>、</w:t>
      </w:r>
      <w:r>
        <w:rPr>
          <w:rFonts w:ascii="宋体" w:hAnsi="宋体" w:hint="eastAsia"/>
          <w:sz w:val="24"/>
        </w:rPr>
        <w:t>5kw</w:t>
      </w:r>
      <w:r>
        <w:rPr>
          <w:rFonts w:ascii="宋体" w:hAnsi="宋体"/>
          <w:sz w:val="24"/>
        </w:rPr>
        <w:t>插座各一，</w:t>
      </w:r>
      <w:r>
        <w:rPr>
          <w:rFonts w:ascii="宋体" w:hAnsi="宋体" w:hint="eastAsia"/>
          <w:sz w:val="24"/>
        </w:rPr>
        <w:t>操作台</w:t>
      </w:r>
      <w:r>
        <w:rPr>
          <w:rFonts w:ascii="宋体" w:hAnsi="宋体"/>
          <w:sz w:val="24"/>
        </w:rPr>
        <w:t>预留</w:t>
      </w:r>
      <w:r>
        <w:rPr>
          <w:rFonts w:ascii="宋体" w:hAnsi="宋体" w:hint="eastAsia"/>
          <w:sz w:val="24"/>
        </w:rPr>
        <w:t>3</w:t>
      </w:r>
      <w:r>
        <w:rPr>
          <w:rFonts w:ascii="宋体" w:hAnsi="宋体"/>
          <w:sz w:val="24"/>
        </w:rPr>
        <w:t>根网线</w:t>
      </w:r>
      <w:r>
        <w:rPr>
          <w:rFonts w:ascii="宋体" w:hAnsi="宋体" w:hint="eastAsia"/>
          <w:sz w:val="24"/>
        </w:rPr>
        <w:t>，</w:t>
      </w:r>
      <w:r>
        <w:rPr>
          <w:rFonts w:ascii="宋体" w:hAnsi="宋体" w:hint="eastAsia"/>
          <w:sz w:val="24"/>
        </w:rPr>
        <w:t>3</w:t>
      </w:r>
      <w:r>
        <w:rPr>
          <w:rFonts w:ascii="宋体" w:hAnsi="宋体"/>
          <w:sz w:val="24"/>
        </w:rPr>
        <w:t>个网口</w:t>
      </w:r>
      <w:r>
        <w:rPr>
          <w:rFonts w:ascii="宋体" w:hAnsi="宋体" w:hint="eastAsia"/>
          <w:sz w:val="24"/>
        </w:rPr>
        <w:t>；</w:t>
      </w:r>
      <w:r>
        <w:rPr>
          <w:rFonts w:ascii="宋体" w:hAnsi="宋体"/>
          <w:sz w:val="24"/>
        </w:rPr>
        <w:t>工作位区域预留</w:t>
      </w:r>
      <w:r>
        <w:rPr>
          <w:rFonts w:ascii="宋体" w:hAnsi="宋体" w:hint="eastAsia"/>
          <w:sz w:val="24"/>
        </w:rPr>
        <w:t>5</w:t>
      </w:r>
      <w:r>
        <w:rPr>
          <w:rFonts w:ascii="宋体" w:hAnsi="宋体" w:hint="eastAsia"/>
          <w:sz w:val="24"/>
        </w:rPr>
        <w:t>孔</w:t>
      </w:r>
      <w:r>
        <w:rPr>
          <w:rFonts w:ascii="宋体" w:hAnsi="宋体"/>
          <w:sz w:val="24"/>
        </w:rPr>
        <w:t>插座</w:t>
      </w:r>
      <w:r>
        <w:rPr>
          <w:rFonts w:ascii="宋体" w:hAnsi="宋体" w:hint="eastAsia"/>
          <w:sz w:val="24"/>
        </w:rPr>
        <w:t>7-10</w:t>
      </w:r>
      <w:r>
        <w:rPr>
          <w:rFonts w:ascii="宋体" w:hAnsi="宋体" w:hint="eastAsia"/>
          <w:sz w:val="24"/>
        </w:rPr>
        <w:t>个，</w:t>
      </w:r>
      <w:r>
        <w:rPr>
          <w:rFonts w:ascii="宋体" w:hAnsi="宋体"/>
          <w:sz w:val="24"/>
        </w:rPr>
        <w:t>网口</w:t>
      </w:r>
      <w:r>
        <w:rPr>
          <w:rFonts w:ascii="宋体" w:hAnsi="宋体" w:hint="eastAsia"/>
          <w:sz w:val="24"/>
        </w:rPr>
        <w:t>1</w:t>
      </w:r>
      <w:r>
        <w:rPr>
          <w:rFonts w:ascii="宋体" w:hAnsi="宋体" w:hint="eastAsia"/>
          <w:sz w:val="24"/>
        </w:rPr>
        <w:t>0</w:t>
      </w:r>
      <w:r>
        <w:rPr>
          <w:rFonts w:ascii="宋体" w:hAnsi="宋体" w:hint="eastAsia"/>
          <w:sz w:val="24"/>
        </w:rPr>
        <w:t>个，</w:t>
      </w:r>
      <w:r>
        <w:rPr>
          <w:rFonts w:ascii="宋体" w:hAnsi="宋体"/>
          <w:sz w:val="24"/>
        </w:rPr>
        <w:t>预留电话线</w:t>
      </w:r>
      <w:r>
        <w:rPr>
          <w:rFonts w:ascii="宋体" w:hAnsi="宋体" w:hint="eastAsia"/>
          <w:sz w:val="24"/>
        </w:rPr>
        <w:t>。</w:t>
      </w:r>
    </w:p>
    <w:p w:rsidR="001A1B2B" w:rsidRDefault="00075E3E">
      <w:pPr>
        <w:shd w:val="clear" w:color="auto" w:fill="FFFFFF"/>
        <w:spacing w:line="500" w:lineRule="exact"/>
        <w:ind w:firstLine="480"/>
        <w:rPr>
          <w:rFonts w:ascii="宋体" w:hAnsi="宋体"/>
          <w:sz w:val="24"/>
        </w:rPr>
      </w:pPr>
      <w:r>
        <w:rPr>
          <w:rFonts w:ascii="宋体" w:hAnsi="宋体" w:hint="eastAsia"/>
          <w:sz w:val="24"/>
        </w:rPr>
        <w:t>（四</w:t>
      </w:r>
      <w:r>
        <w:rPr>
          <w:rFonts w:ascii="宋体" w:hAnsi="宋体" w:hint="eastAsia"/>
          <w:sz w:val="24"/>
        </w:rPr>
        <w:t>)</w:t>
      </w:r>
      <w:r>
        <w:rPr>
          <w:rFonts w:ascii="宋体" w:hAnsi="宋体" w:hint="eastAsia"/>
          <w:sz w:val="24"/>
        </w:rPr>
        <w:t>其他要求</w:t>
      </w:r>
    </w:p>
    <w:p w:rsidR="001A1B2B" w:rsidRDefault="00075E3E">
      <w:pPr>
        <w:shd w:val="clear" w:color="auto" w:fill="FFFFFF"/>
        <w:spacing w:line="500" w:lineRule="exact"/>
        <w:ind w:firstLine="48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b/>
          <w:sz w:val="24"/>
        </w:rPr>
        <w:t>投标文件须提供“集成墙板、地板胶、插座、电线、灯具”等部分建设材料的品牌及质量</w:t>
      </w:r>
      <w:r>
        <w:rPr>
          <w:rFonts w:ascii="宋体" w:hAnsi="宋体" w:hint="eastAsia"/>
          <w:sz w:val="24"/>
        </w:rPr>
        <w:t>。</w:t>
      </w:r>
      <w:r>
        <w:rPr>
          <w:rFonts w:ascii="宋体" w:hAnsi="宋体" w:hint="eastAsia"/>
          <w:b/>
          <w:sz w:val="24"/>
        </w:rPr>
        <w:t>中标后须严格按照投标文件完成。</w:t>
      </w:r>
    </w:p>
    <w:p w:rsidR="001A1B2B" w:rsidRDefault="00075E3E">
      <w:pPr>
        <w:shd w:val="clear" w:color="auto" w:fill="FFFFFF"/>
        <w:spacing w:line="500" w:lineRule="exact"/>
        <w:ind w:firstLine="480"/>
        <w:rPr>
          <w:b/>
          <w:sz w:val="24"/>
        </w:rPr>
      </w:pPr>
      <w:r>
        <w:rPr>
          <w:rFonts w:ascii="宋体" w:hAnsi="宋体" w:hint="eastAsia"/>
          <w:sz w:val="24"/>
        </w:rPr>
        <w:t>2</w:t>
      </w:r>
      <w:r>
        <w:rPr>
          <w:rFonts w:ascii="宋体" w:hAnsi="宋体" w:hint="eastAsia"/>
          <w:sz w:val="24"/>
        </w:rPr>
        <w:t>、施工结束后应清理场地，提供开荒保洁一次，保持场地、窗户、家具、电器设备清洁。</w:t>
      </w:r>
      <w:bookmarkStart w:id="0" w:name="_GoBack"/>
      <w:bookmarkEnd w:id="0"/>
    </w:p>
    <w:p w:rsidR="001A1B2B" w:rsidRDefault="00075E3E">
      <w:pPr>
        <w:spacing w:line="420" w:lineRule="exact"/>
        <w:ind w:firstLineChars="200" w:firstLine="482"/>
        <w:rPr>
          <w:rFonts w:ascii="新宋体" w:eastAsia="新宋体" w:hAnsi="新宋体" w:cs="新宋体"/>
          <w:b/>
          <w:sz w:val="24"/>
        </w:rPr>
      </w:pPr>
      <w:r>
        <w:rPr>
          <w:rFonts w:ascii="宋体" w:hAnsi="宋体" w:hint="eastAsia"/>
          <w:b/>
          <w:sz w:val="24"/>
        </w:rPr>
        <w:t>三、</w:t>
      </w:r>
      <w:r>
        <w:rPr>
          <w:rFonts w:ascii="新宋体" w:eastAsia="新宋体" w:hAnsi="新宋体" w:cs="新宋体" w:hint="eastAsia"/>
          <w:b/>
          <w:sz w:val="24"/>
        </w:rPr>
        <w:t>施工要求</w:t>
      </w:r>
    </w:p>
    <w:p w:rsidR="001A1B2B" w:rsidRDefault="00075E3E">
      <w:pPr>
        <w:spacing w:line="500" w:lineRule="exact"/>
        <w:ind w:firstLineChars="200" w:firstLine="480"/>
        <w:rPr>
          <w:rFonts w:ascii="新宋体" w:eastAsia="新宋体" w:hAnsi="新宋体" w:cs="新宋体"/>
          <w:bCs/>
          <w:sz w:val="24"/>
        </w:rPr>
      </w:pPr>
      <w:r>
        <w:rPr>
          <w:rFonts w:ascii="新宋体" w:eastAsia="新宋体" w:hAnsi="新宋体" w:cs="新宋体" w:hint="eastAsia"/>
          <w:bCs/>
          <w:sz w:val="24"/>
        </w:rPr>
        <w:t>1</w:t>
      </w:r>
      <w:r>
        <w:rPr>
          <w:rFonts w:ascii="新宋体" w:eastAsia="新宋体" w:hAnsi="新宋体" w:cs="新宋体" w:hint="eastAsia"/>
          <w:bCs/>
          <w:sz w:val="24"/>
        </w:rPr>
        <w:t>、施工场地周边应张挂安全警示牌。</w:t>
      </w:r>
    </w:p>
    <w:p w:rsidR="001A1B2B" w:rsidRDefault="00075E3E">
      <w:pPr>
        <w:spacing w:line="500" w:lineRule="exact"/>
        <w:ind w:firstLineChars="200" w:firstLine="480"/>
        <w:rPr>
          <w:rFonts w:ascii="新宋体" w:eastAsia="新宋体" w:hAnsi="新宋体" w:cs="新宋体"/>
          <w:bCs/>
          <w:sz w:val="24"/>
        </w:rPr>
      </w:pPr>
      <w:r>
        <w:rPr>
          <w:rFonts w:ascii="新宋体" w:eastAsia="新宋体" w:hAnsi="新宋体" w:cs="新宋体" w:hint="eastAsia"/>
          <w:bCs/>
          <w:sz w:val="24"/>
        </w:rPr>
        <w:t>2</w:t>
      </w:r>
      <w:r>
        <w:rPr>
          <w:rFonts w:ascii="新宋体" w:eastAsia="新宋体" w:hAnsi="新宋体" w:cs="新宋体" w:hint="eastAsia"/>
          <w:bCs/>
          <w:sz w:val="24"/>
        </w:rPr>
        <w:t>、施工现场应做好各项防护保障措施，施工人员施工过程中出现的一切安全事故由施工单位负责；施工车辆在校内应减速慢行，确保师生安全，校内通行速度不得高于</w:t>
      </w:r>
      <w:r>
        <w:rPr>
          <w:rFonts w:ascii="新宋体" w:eastAsia="新宋体" w:hAnsi="新宋体" w:cs="新宋体" w:hint="eastAsia"/>
          <w:bCs/>
          <w:sz w:val="24"/>
        </w:rPr>
        <w:t>10</w:t>
      </w:r>
      <w:r>
        <w:rPr>
          <w:rFonts w:ascii="新宋体" w:eastAsia="新宋体" w:hAnsi="新宋体" w:cs="新宋体" w:hint="eastAsia"/>
          <w:bCs/>
          <w:sz w:val="24"/>
        </w:rPr>
        <w:t>公里</w:t>
      </w:r>
      <w:r>
        <w:rPr>
          <w:rFonts w:ascii="新宋体" w:eastAsia="新宋体" w:hAnsi="新宋体" w:cs="新宋体" w:hint="eastAsia"/>
          <w:bCs/>
          <w:sz w:val="24"/>
        </w:rPr>
        <w:t>/</w:t>
      </w:r>
      <w:r>
        <w:rPr>
          <w:rFonts w:ascii="新宋体" w:eastAsia="新宋体" w:hAnsi="新宋体" w:cs="新宋体" w:hint="eastAsia"/>
          <w:bCs/>
          <w:sz w:val="24"/>
        </w:rPr>
        <w:t>小时，出现交通安全责任事故，由施工单位负全责。</w:t>
      </w:r>
    </w:p>
    <w:p w:rsidR="001A1B2B" w:rsidRDefault="00075E3E">
      <w:pPr>
        <w:spacing w:line="500" w:lineRule="exact"/>
        <w:ind w:firstLineChars="200" w:firstLine="480"/>
        <w:rPr>
          <w:rFonts w:ascii="新宋体" w:eastAsia="新宋体" w:hAnsi="新宋体" w:cs="新宋体"/>
          <w:bCs/>
          <w:sz w:val="24"/>
        </w:rPr>
      </w:pPr>
      <w:r>
        <w:rPr>
          <w:rFonts w:ascii="新宋体" w:eastAsia="新宋体" w:hAnsi="新宋体" w:cs="新宋体" w:hint="eastAsia"/>
          <w:bCs/>
          <w:sz w:val="24"/>
        </w:rPr>
        <w:t>3</w:t>
      </w:r>
      <w:r>
        <w:rPr>
          <w:rFonts w:ascii="新宋体" w:eastAsia="新宋体" w:hAnsi="新宋体" w:cs="新宋体" w:hint="eastAsia"/>
          <w:bCs/>
          <w:sz w:val="24"/>
        </w:rPr>
        <w:t>、施工结束后，应对施工中损坏的墙面、路面等进行修补和复位，并对现场及周边进行清理和保洁。</w:t>
      </w:r>
    </w:p>
    <w:p w:rsidR="001A1B2B" w:rsidRDefault="00075E3E">
      <w:pPr>
        <w:spacing w:line="500" w:lineRule="exact"/>
        <w:ind w:firstLineChars="200" w:firstLine="482"/>
        <w:rPr>
          <w:rFonts w:ascii="宋体" w:hAnsi="宋体"/>
          <w:b/>
          <w:sz w:val="24"/>
        </w:rPr>
      </w:pPr>
      <w:r>
        <w:rPr>
          <w:rFonts w:ascii="宋体" w:hAnsi="宋体" w:hint="eastAsia"/>
          <w:b/>
          <w:sz w:val="24"/>
        </w:rPr>
        <w:t>四</w:t>
      </w:r>
      <w:r>
        <w:rPr>
          <w:rFonts w:ascii="宋体" w:hAnsi="宋体"/>
          <w:b/>
          <w:sz w:val="24"/>
        </w:rPr>
        <w:t>、工程验收</w:t>
      </w:r>
    </w:p>
    <w:p w:rsidR="001A1B2B" w:rsidRDefault="00075E3E">
      <w:pPr>
        <w:tabs>
          <w:tab w:val="left" w:pos="0"/>
          <w:tab w:val="left" w:pos="210"/>
          <w:tab w:val="left" w:pos="315"/>
          <w:tab w:val="left" w:pos="360"/>
          <w:tab w:val="left" w:pos="945"/>
        </w:tabs>
        <w:spacing w:line="500" w:lineRule="exact"/>
        <w:ind w:firstLineChars="200" w:firstLine="480"/>
        <w:rPr>
          <w:rFonts w:ascii="宋体" w:hAnsi="宋体"/>
          <w:sz w:val="24"/>
        </w:rPr>
      </w:pPr>
      <w:r>
        <w:rPr>
          <w:rFonts w:ascii="宋体" w:hAnsi="宋体"/>
          <w:sz w:val="24"/>
        </w:rPr>
        <w:t>1</w:t>
      </w:r>
      <w:r>
        <w:rPr>
          <w:rFonts w:ascii="宋体" w:hAnsi="宋体"/>
          <w:sz w:val="24"/>
        </w:rPr>
        <w:t>、按照国家现</w:t>
      </w:r>
      <w:r>
        <w:rPr>
          <w:rFonts w:ascii="宋体" w:hAnsi="宋体" w:hint="eastAsia"/>
          <w:sz w:val="24"/>
        </w:rPr>
        <w:t>行</w:t>
      </w:r>
      <w:r>
        <w:rPr>
          <w:rFonts w:ascii="宋体" w:hAnsi="宋体"/>
          <w:sz w:val="24"/>
        </w:rPr>
        <w:t>标准、规程、规范执行。</w:t>
      </w:r>
    </w:p>
    <w:p w:rsidR="001A1B2B" w:rsidRDefault="00075E3E">
      <w:pPr>
        <w:tabs>
          <w:tab w:val="left" w:pos="0"/>
          <w:tab w:val="left" w:pos="210"/>
          <w:tab w:val="left" w:pos="315"/>
        </w:tabs>
        <w:spacing w:line="500" w:lineRule="exact"/>
        <w:ind w:firstLineChars="200" w:firstLine="480"/>
        <w:rPr>
          <w:rFonts w:ascii="宋体" w:hAnsi="宋体"/>
          <w:sz w:val="24"/>
        </w:rPr>
      </w:pPr>
      <w:r>
        <w:rPr>
          <w:rFonts w:ascii="宋体" w:hAnsi="宋体"/>
          <w:sz w:val="24"/>
        </w:rPr>
        <w:t>2</w:t>
      </w:r>
      <w:r>
        <w:rPr>
          <w:rFonts w:ascii="宋体" w:hAnsi="宋体"/>
          <w:sz w:val="24"/>
        </w:rPr>
        <w:t>、所有隐蔽工程、材料进场必须由我校相关人员现场验收合格后方可进入下道工序的施工，否</w:t>
      </w:r>
      <w:r>
        <w:rPr>
          <w:rFonts w:ascii="宋体" w:hAnsi="宋体"/>
          <w:sz w:val="24"/>
        </w:rPr>
        <w:lastRenderedPageBreak/>
        <w:t>则不予付款。</w:t>
      </w:r>
    </w:p>
    <w:p w:rsidR="001A1B2B" w:rsidRDefault="00075E3E">
      <w:pPr>
        <w:spacing w:line="500" w:lineRule="exact"/>
        <w:ind w:firstLineChars="200" w:firstLine="480"/>
        <w:rPr>
          <w:rFonts w:ascii="宋体" w:hAnsi="宋体"/>
          <w:sz w:val="24"/>
        </w:rPr>
      </w:pPr>
      <w:r>
        <w:rPr>
          <w:rFonts w:ascii="宋体" w:hAnsi="宋体"/>
          <w:sz w:val="24"/>
        </w:rPr>
        <w:t>3</w:t>
      </w:r>
      <w:r>
        <w:rPr>
          <w:rFonts w:ascii="宋体" w:hAnsi="宋体"/>
          <w:sz w:val="24"/>
        </w:rPr>
        <w:t>、</w:t>
      </w:r>
      <w:r>
        <w:rPr>
          <w:rFonts w:ascii="宋体" w:hAnsi="宋体" w:hint="eastAsia"/>
          <w:sz w:val="24"/>
        </w:rPr>
        <w:t>按照市政装饰装修工序、质量要求，规范施工，每个工序均要检测合格方可进入下道工序。</w:t>
      </w:r>
    </w:p>
    <w:p w:rsidR="001A1B2B" w:rsidRDefault="00075E3E">
      <w:pPr>
        <w:spacing w:line="500" w:lineRule="exact"/>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sz w:val="24"/>
        </w:rPr>
        <w:t>按正规工程程序进行报验</w:t>
      </w:r>
      <w:r>
        <w:rPr>
          <w:rFonts w:ascii="宋体" w:hAnsi="宋体" w:hint="eastAsia"/>
          <w:sz w:val="24"/>
        </w:rPr>
        <w:t>，提交竣工资料</w:t>
      </w:r>
      <w:r>
        <w:rPr>
          <w:rFonts w:ascii="宋体" w:hAnsi="宋体" w:hint="eastAsia"/>
          <w:sz w:val="24"/>
        </w:rPr>
        <w:t>2</w:t>
      </w:r>
      <w:r>
        <w:rPr>
          <w:rFonts w:ascii="宋体" w:hAnsi="宋体" w:hint="eastAsia"/>
          <w:sz w:val="24"/>
        </w:rPr>
        <w:t>套</w:t>
      </w:r>
      <w:r>
        <w:rPr>
          <w:rFonts w:ascii="宋体" w:hAnsi="宋体"/>
          <w:sz w:val="24"/>
        </w:rPr>
        <w:t>。</w:t>
      </w:r>
    </w:p>
    <w:p w:rsidR="001A1B2B" w:rsidRDefault="00075E3E">
      <w:pPr>
        <w:spacing w:line="500" w:lineRule="exact"/>
        <w:ind w:firstLineChars="200" w:firstLine="482"/>
        <w:rPr>
          <w:rFonts w:ascii="宋体" w:hAnsi="宋体"/>
          <w:b/>
          <w:sz w:val="24"/>
        </w:rPr>
      </w:pPr>
      <w:r>
        <w:rPr>
          <w:rFonts w:ascii="宋体" w:hAnsi="宋体" w:hint="eastAsia"/>
          <w:b/>
          <w:sz w:val="24"/>
        </w:rPr>
        <w:t>五</w:t>
      </w:r>
      <w:r>
        <w:rPr>
          <w:rFonts w:ascii="宋体" w:hAnsi="宋体"/>
          <w:b/>
          <w:sz w:val="24"/>
        </w:rPr>
        <w:t>、投标报价</w:t>
      </w:r>
    </w:p>
    <w:p w:rsidR="001A1B2B" w:rsidRDefault="00075E3E">
      <w:pPr>
        <w:spacing w:line="500" w:lineRule="exact"/>
        <w:ind w:firstLineChars="200" w:firstLine="482"/>
        <w:rPr>
          <w:rFonts w:ascii="宋体" w:hAnsi="宋体"/>
          <w:b/>
          <w:sz w:val="24"/>
        </w:rPr>
      </w:pPr>
      <w:r>
        <w:rPr>
          <w:rFonts w:ascii="宋体" w:hAnsi="宋体" w:hint="eastAsia"/>
          <w:b/>
          <w:sz w:val="24"/>
        </w:rPr>
        <w:t>（一</w:t>
      </w:r>
      <w:r>
        <w:rPr>
          <w:rFonts w:ascii="宋体" w:hAnsi="宋体" w:hint="eastAsia"/>
          <w:b/>
          <w:sz w:val="24"/>
        </w:rPr>
        <w:t>)</w:t>
      </w:r>
      <w:r>
        <w:rPr>
          <w:rFonts w:ascii="宋体" w:hAnsi="宋体" w:hint="eastAsia"/>
          <w:b/>
          <w:sz w:val="24"/>
        </w:rPr>
        <w:t>报价表：投标单位根据本单位设计方案自行编制报价清单，包括设计费、材料费、施工建设费等。</w:t>
      </w:r>
    </w:p>
    <w:p w:rsidR="001A1B2B" w:rsidRDefault="00075E3E">
      <w:pPr>
        <w:spacing w:line="500" w:lineRule="exact"/>
        <w:ind w:firstLineChars="200" w:firstLine="482"/>
        <w:rPr>
          <w:rFonts w:ascii="宋体" w:hAnsi="宋体"/>
          <w:b/>
          <w:sz w:val="24"/>
        </w:rPr>
      </w:pPr>
      <w:r>
        <w:rPr>
          <w:rFonts w:ascii="宋体" w:hAnsi="宋体" w:hint="eastAsia"/>
          <w:b/>
          <w:sz w:val="24"/>
        </w:rPr>
        <w:t>（二</w:t>
      </w:r>
      <w:r>
        <w:rPr>
          <w:rFonts w:ascii="宋体" w:hAnsi="宋体" w:hint="eastAsia"/>
          <w:b/>
          <w:sz w:val="24"/>
        </w:rPr>
        <w:t>)</w:t>
      </w:r>
      <w:r>
        <w:rPr>
          <w:rFonts w:ascii="宋体" w:hAnsi="宋体" w:hint="eastAsia"/>
          <w:b/>
          <w:sz w:val="24"/>
        </w:rPr>
        <w:t>投标报价相关注意事项</w:t>
      </w:r>
    </w:p>
    <w:p w:rsidR="001A1B2B" w:rsidRDefault="00075E3E">
      <w:pPr>
        <w:spacing w:line="500" w:lineRule="exact"/>
        <w:ind w:firstLineChars="200" w:firstLine="480"/>
        <w:rPr>
          <w:rFonts w:ascii="宋体" w:hAnsi="宋体" w:cs="宋体"/>
          <w:sz w:val="24"/>
        </w:rPr>
      </w:pPr>
      <w:r>
        <w:rPr>
          <w:rFonts w:ascii="宋体" w:hAnsi="宋体" w:hint="eastAsia"/>
          <w:sz w:val="24"/>
        </w:rPr>
        <w:t>1</w:t>
      </w:r>
      <w:r>
        <w:rPr>
          <w:rFonts w:ascii="宋体" w:hAnsi="宋体" w:hint="eastAsia"/>
          <w:sz w:val="24"/>
        </w:rPr>
        <w:t>、</w:t>
      </w:r>
      <w:r>
        <w:rPr>
          <w:rFonts w:ascii="宋体" w:hAnsi="宋体" w:cs="宋体" w:hint="eastAsia"/>
          <w:sz w:val="24"/>
        </w:rPr>
        <w:t>投标报价包含完成本工程全部工作内容的费用、利润及各种税费，总价一次性包定。</w:t>
      </w:r>
    </w:p>
    <w:p w:rsidR="001A1B2B" w:rsidRDefault="00075E3E">
      <w:pPr>
        <w:spacing w:line="500" w:lineRule="exact"/>
        <w:ind w:firstLineChars="200" w:firstLine="482"/>
        <w:rPr>
          <w:rFonts w:ascii="宋体" w:hAnsi="宋体"/>
          <w:b/>
          <w:sz w:val="24"/>
        </w:rPr>
      </w:pPr>
      <w:r>
        <w:rPr>
          <w:rFonts w:ascii="宋体" w:hAnsi="宋体" w:hint="eastAsia"/>
          <w:b/>
          <w:sz w:val="24"/>
        </w:rPr>
        <w:t>2</w:t>
      </w:r>
      <w:r>
        <w:rPr>
          <w:rFonts w:ascii="宋体" w:hAnsi="宋体" w:hint="eastAsia"/>
          <w:b/>
          <w:sz w:val="24"/>
        </w:rPr>
        <w:t>、</w:t>
      </w:r>
      <w:r>
        <w:rPr>
          <w:rFonts w:ascii="宋体" w:hAnsi="宋体" w:cs="新宋体" w:hint="eastAsia"/>
          <w:sz w:val="24"/>
        </w:rPr>
        <w:t>用水用电费用不予收取</w:t>
      </w:r>
      <w:r>
        <w:rPr>
          <w:rFonts w:ascii="宋体" w:hAnsi="宋体" w:hint="eastAsia"/>
          <w:sz w:val="24"/>
        </w:rPr>
        <w:t>。</w:t>
      </w:r>
    </w:p>
    <w:p w:rsidR="001A1B2B" w:rsidRDefault="00075E3E">
      <w:pPr>
        <w:spacing w:line="500" w:lineRule="exact"/>
        <w:ind w:firstLineChars="200" w:firstLine="480"/>
        <w:rPr>
          <w:rFonts w:ascii="宋体" w:hAnsi="宋体" w:cs="宋体"/>
          <w:sz w:val="24"/>
        </w:rPr>
      </w:pPr>
      <w:r>
        <w:rPr>
          <w:rFonts w:ascii="宋体" w:hAnsi="宋体" w:hint="eastAsia"/>
          <w:sz w:val="24"/>
        </w:rPr>
        <w:t>3</w:t>
      </w:r>
      <w:r>
        <w:rPr>
          <w:rFonts w:ascii="宋体" w:hAnsi="宋体" w:hint="eastAsia"/>
          <w:sz w:val="24"/>
        </w:rPr>
        <w:t>、投标单位应充分考虑本工程的特点和学校施工的特殊性，将各种措施费一次性计入相应的投标报价中。</w:t>
      </w:r>
    </w:p>
    <w:p w:rsidR="001A1B2B" w:rsidRDefault="00075E3E">
      <w:pPr>
        <w:spacing w:line="500" w:lineRule="exact"/>
        <w:ind w:firstLineChars="200" w:firstLine="480"/>
        <w:rPr>
          <w:rFonts w:ascii="宋体" w:hAnsi="宋体"/>
          <w:sz w:val="24"/>
        </w:rPr>
      </w:pPr>
      <w:r>
        <w:rPr>
          <w:rFonts w:ascii="宋体" w:hAnsi="宋体" w:hint="eastAsia"/>
          <w:sz w:val="24"/>
        </w:rPr>
        <w:t>4</w:t>
      </w:r>
      <w:r>
        <w:rPr>
          <w:rFonts w:ascii="宋体" w:hAnsi="宋体" w:hint="eastAsia"/>
          <w:sz w:val="24"/>
        </w:rPr>
        <w:t>、所有污物、弃土、施工垃圾等杂物一律清运出校园，满足环保、市容、市政等部门的要求，涉及费用含在报价中。</w:t>
      </w:r>
    </w:p>
    <w:p w:rsidR="001A1B2B" w:rsidRDefault="00075E3E">
      <w:pPr>
        <w:tabs>
          <w:tab w:val="left" w:pos="0"/>
        </w:tabs>
        <w:spacing w:line="500" w:lineRule="exact"/>
        <w:ind w:firstLineChars="200" w:firstLine="482"/>
        <w:rPr>
          <w:rFonts w:ascii="宋体" w:hAnsi="宋体"/>
          <w:b/>
          <w:sz w:val="24"/>
        </w:rPr>
      </w:pPr>
      <w:r>
        <w:rPr>
          <w:rFonts w:ascii="宋体" w:hAnsi="宋体" w:hint="eastAsia"/>
          <w:b/>
          <w:sz w:val="24"/>
        </w:rPr>
        <w:t>六</w:t>
      </w:r>
      <w:r>
        <w:rPr>
          <w:rFonts w:ascii="宋体" w:hAnsi="宋体"/>
          <w:b/>
          <w:sz w:val="24"/>
        </w:rPr>
        <w:t>、</w:t>
      </w:r>
      <w:r>
        <w:rPr>
          <w:rFonts w:ascii="宋体" w:hAnsi="宋体"/>
          <w:b/>
          <w:bCs/>
          <w:sz w:val="24"/>
        </w:rPr>
        <w:t>工期</w:t>
      </w:r>
    </w:p>
    <w:p w:rsidR="001A1B2B" w:rsidRDefault="00075E3E">
      <w:pPr>
        <w:spacing w:line="500" w:lineRule="exact"/>
        <w:ind w:firstLineChars="200" w:firstLine="480"/>
        <w:rPr>
          <w:rFonts w:ascii="宋体" w:hAnsi="宋体"/>
          <w:sz w:val="24"/>
        </w:rPr>
      </w:pPr>
      <w:r>
        <w:rPr>
          <w:rFonts w:ascii="宋体" w:hAnsi="宋体"/>
          <w:sz w:val="24"/>
        </w:rPr>
        <w:t>合同工期：</w:t>
      </w:r>
      <w:r>
        <w:rPr>
          <w:rFonts w:ascii="宋体" w:hAnsi="宋体"/>
          <w:sz w:val="24"/>
        </w:rPr>
        <w:t>45</w:t>
      </w:r>
      <w:r>
        <w:rPr>
          <w:rFonts w:ascii="宋体" w:hAnsi="宋体" w:hint="eastAsia"/>
          <w:sz w:val="24"/>
        </w:rPr>
        <w:t>日历</w:t>
      </w:r>
      <w:r>
        <w:rPr>
          <w:rFonts w:ascii="宋体" w:hAnsi="宋体"/>
          <w:sz w:val="24"/>
        </w:rPr>
        <w:t>天</w:t>
      </w:r>
      <w:r>
        <w:rPr>
          <w:rFonts w:ascii="宋体" w:hAnsi="宋体" w:hint="eastAsia"/>
          <w:sz w:val="24"/>
        </w:rPr>
        <w:t>（提前不奖，延期一天罚</w:t>
      </w:r>
      <w:r>
        <w:rPr>
          <w:rFonts w:ascii="宋体" w:hAnsi="宋体" w:hint="eastAsia"/>
          <w:sz w:val="24"/>
        </w:rPr>
        <w:t>200</w:t>
      </w:r>
      <w:r>
        <w:rPr>
          <w:rFonts w:ascii="宋体" w:hAnsi="宋体" w:hint="eastAsia"/>
          <w:sz w:val="24"/>
        </w:rPr>
        <w:t>元</w:t>
      </w:r>
      <w:r>
        <w:rPr>
          <w:rFonts w:ascii="宋体" w:hAnsi="宋体" w:hint="eastAsia"/>
          <w:sz w:val="24"/>
        </w:rPr>
        <w:t>/</w:t>
      </w:r>
      <w:r>
        <w:rPr>
          <w:rFonts w:ascii="宋体" w:hAnsi="宋体" w:hint="eastAsia"/>
          <w:sz w:val="24"/>
        </w:rPr>
        <w:t>天</w:t>
      </w:r>
      <w:r>
        <w:rPr>
          <w:rFonts w:ascii="宋体" w:hAnsi="宋体" w:hint="eastAsia"/>
          <w:sz w:val="24"/>
        </w:rPr>
        <w:t>)</w:t>
      </w:r>
      <w:r>
        <w:rPr>
          <w:rFonts w:ascii="宋体" w:hAnsi="宋体"/>
          <w:sz w:val="24"/>
        </w:rPr>
        <w:t>。</w:t>
      </w:r>
    </w:p>
    <w:p w:rsidR="001A1B2B" w:rsidRDefault="00075E3E">
      <w:pPr>
        <w:tabs>
          <w:tab w:val="left" w:pos="210"/>
          <w:tab w:val="left" w:pos="315"/>
        </w:tabs>
        <w:spacing w:line="500" w:lineRule="exact"/>
        <w:ind w:firstLineChars="200" w:firstLine="482"/>
        <w:rPr>
          <w:rFonts w:ascii="宋体" w:hAnsi="宋体"/>
          <w:b/>
          <w:sz w:val="24"/>
        </w:rPr>
      </w:pPr>
      <w:r>
        <w:rPr>
          <w:rFonts w:ascii="宋体" w:hAnsi="宋体" w:hint="eastAsia"/>
          <w:b/>
          <w:sz w:val="24"/>
        </w:rPr>
        <w:t>七、安全</w:t>
      </w:r>
    </w:p>
    <w:p w:rsidR="001A1B2B" w:rsidRDefault="00075E3E">
      <w:pPr>
        <w:tabs>
          <w:tab w:val="left" w:pos="210"/>
          <w:tab w:val="left" w:pos="315"/>
        </w:tabs>
        <w:spacing w:line="500" w:lineRule="exact"/>
        <w:ind w:firstLineChars="200" w:firstLine="480"/>
        <w:rPr>
          <w:rFonts w:ascii="宋体" w:hAnsi="宋体"/>
          <w:sz w:val="24"/>
        </w:rPr>
      </w:pPr>
      <w:r>
        <w:rPr>
          <w:rFonts w:ascii="宋体" w:hAnsi="宋体" w:hint="eastAsia"/>
          <w:sz w:val="24"/>
        </w:rPr>
        <w:t>施工区域为学校教学区，人员密集、流动性大，投标单位应做好施工现场的科学组织和管理工作，保证学校师生的正常生活、学习秩序不受干扰，加强施工现场防护、绕道</w:t>
      </w:r>
      <w:r>
        <w:rPr>
          <w:rFonts w:ascii="宋体" w:hAnsi="宋体" w:hint="eastAsia"/>
          <w:szCs w:val="21"/>
        </w:rPr>
        <w:t>疏通</w:t>
      </w:r>
      <w:r>
        <w:rPr>
          <w:rFonts w:ascii="宋体" w:hAnsi="宋体" w:hint="eastAsia"/>
          <w:sz w:val="24"/>
        </w:rPr>
        <w:t>提示等安全管理，确保师生的人身安全。</w:t>
      </w:r>
    </w:p>
    <w:p w:rsidR="001A1B2B" w:rsidRDefault="00075E3E">
      <w:pPr>
        <w:spacing w:line="500" w:lineRule="exact"/>
        <w:ind w:firstLineChars="200" w:firstLine="482"/>
        <w:rPr>
          <w:rFonts w:ascii="宋体" w:hAnsi="宋体"/>
          <w:sz w:val="24"/>
        </w:rPr>
      </w:pPr>
      <w:r>
        <w:rPr>
          <w:rFonts w:ascii="宋体" w:hAnsi="宋体" w:hint="eastAsia"/>
          <w:b/>
          <w:sz w:val="24"/>
        </w:rPr>
        <w:t>八、工程款支付</w:t>
      </w:r>
    </w:p>
    <w:p w:rsidR="001A1B2B" w:rsidRDefault="00075E3E">
      <w:pPr>
        <w:spacing w:line="500" w:lineRule="exact"/>
        <w:ind w:firstLineChars="200" w:firstLine="480"/>
        <w:rPr>
          <w:rFonts w:ascii="宋体" w:hAnsi="宋体"/>
          <w:sz w:val="24"/>
        </w:rPr>
      </w:pPr>
      <w:r>
        <w:rPr>
          <w:rFonts w:ascii="宋体" w:hAnsi="宋体" w:hint="eastAsia"/>
          <w:sz w:val="24"/>
        </w:rPr>
        <w:t>验收合格付合同价款的</w:t>
      </w:r>
      <w:r>
        <w:rPr>
          <w:rFonts w:ascii="宋体" w:hAnsi="宋体" w:hint="eastAsia"/>
          <w:sz w:val="24"/>
        </w:rPr>
        <w:t>85%</w:t>
      </w:r>
      <w:r>
        <w:rPr>
          <w:rFonts w:ascii="宋体" w:hAnsi="宋体" w:hint="eastAsia"/>
          <w:sz w:val="24"/>
        </w:rPr>
        <w:t>，审计结束后付至审计价的</w:t>
      </w:r>
      <w:r>
        <w:rPr>
          <w:rFonts w:ascii="宋体" w:hAnsi="宋体" w:hint="eastAsia"/>
          <w:sz w:val="24"/>
        </w:rPr>
        <w:t>95%</w:t>
      </w:r>
      <w:r>
        <w:rPr>
          <w:rFonts w:ascii="宋体" w:hAnsi="宋体" w:hint="eastAsia"/>
          <w:sz w:val="24"/>
        </w:rPr>
        <w:t>，余款</w:t>
      </w:r>
      <w:r>
        <w:rPr>
          <w:rFonts w:ascii="宋体" w:hAnsi="宋体" w:hint="eastAsia"/>
          <w:sz w:val="24"/>
        </w:rPr>
        <w:t>5%</w:t>
      </w:r>
      <w:r>
        <w:rPr>
          <w:rFonts w:ascii="宋体" w:hAnsi="宋体" w:hint="eastAsia"/>
          <w:sz w:val="24"/>
        </w:rPr>
        <w:t>作为质保金，一年后无质量问题无息一次付清。</w:t>
      </w:r>
    </w:p>
    <w:p w:rsidR="001A1B2B" w:rsidRDefault="00075E3E">
      <w:pPr>
        <w:tabs>
          <w:tab w:val="left" w:pos="210"/>
          <w:tab w:val="left" w:pos="315"/>
        </w:tabs>
        <w:spacing w:line="500" w:lineRule="exact"/>
        <w:ind w:firstLineChars="200" w:firstLine="482"/>
        <w:rPr>
          <w:rFonts w:ascii="宋体" w:hAnsi="宋体"/>
          <w:b/>
          <w:sz w:val="24"/>
        </w:rPr>
      </w:pPr>
      <w:r>
        <w:rPr>
          <w:rFonts w:ascii="宋体" w:hAnsi="宋体" w:hint="eastAsia"/>
          <w:b/>
          <w:bCs/>
          <w:sz w:val="24"/>
        </w:rPr>
        <w:t>九、</w:t>
      </w:r>
      <w:r>
        <w:rPr>
          <w:rFonts w:ascii="宋体" w:hAnsi="宋体"/>
          <w:b/>
          <w:bCs/>
          <w:sz w:val="24"/>
        </w:rPr>
        <w:t>其它</w:t>
      </w:r>
    </w:p>
    <w:p w:rsidR="001A1B2B" w:rsidRDefault="00075E3E">
      <w:pPr>
        <w:spacing w:line="500" w:lineRule="exact"/>
        <w:ind w:firstLineChars="200" w:firstLine="480"/>
        <w:rPr>
          <w:rFonts w:ascii="宋体" w:hAnsi="宋体"/>
          <w:sz w:val="24"/>
        </w:rPr>
      </w:pPr>
      <w:r>
        <w:rPr>
          <w:rFonts w:ascii="宋体" w:hAnsi="宋体"/>
          <w:sz w:val="24"/>
        </w:rPr>
        <w:t>1</w:t>
      </w:r>
      <w:r>
        <w:rPr>
          <w:rFonts w:ascii="宋体" w:hAnsi="宋体"/>
          <w:sz w:val="24"/>
        </w:rPr>
        <w:t>、遵守校保卫部门</w:t>
      </w:r>
      <w:r>
        <w:rPr>
          <w:rFonts w:ascii="宋体" w:hAnsi="宋体" w:hint="eastAsia"/>
          <w:sz w:val="24"/>
        </w:rPr>
        <w:t>和市政</w:t>
      </w:r>
      <w:r>
        <w:rPr>
          <w:rFonts w:ascii="宋体" w:hAnsi="宋体"/>
          <w:sz w:val="24"/>
        </w:rPr>
        <w:t>的规章制度</w:t>
      </w:r>
      <w:r>
        <w:rPr>
          <w:rFonts w:ascii="宋体" w:hAnsi="宋体"/>
          <w:sz w:val="24"/>
        </w:rPr>
        <w:t>,</w:t>
      </w:r>
      <w:r>
        <w:rPr>
          <w:rFonts w:ascii="宋体" w:hAnsi="宋体"/>
          <w:sz w:val="24"/>
        </w:rPr>
        <w:t>制定严格的安全运输措施</w:t>
      </w:r>
      <w:r>
        <w:rPr>
          <w:rFonts w:ascii="宋体" w:hAnsi="宋体" w:hint="eastAsia"/>
          <w:sz w:val="24"/>
        </w:rPr>
        <w:t>，</w:t>
      </w:r>
      <w:r>
        <w:rPr>
          <w:rFonts w:ascii="宋体" w:hAnsi="宋体"/>
          <w:sz w:val="24"/>
        </w:rPr>
        <w:t>确保正常的教学秩序和师生的安全，如出现安全事故等意外</w:t>
      </w:r>
      <w:r>
        <w:rPr>
          <w:rFonts w:ascii="宋体" w:hAnsi="宋体"/>
          <w:sz w:val="24"/>
        </w:rPr>
        <w:t>,</w:t>
      </w:r>
      <w:r>
        <w:rPr>
          <w:rFonts w:ascii="宋体" w:hAnsi="宋体"/>
          <w:sz w:val="24"/>
        </w:rPr>
        <w:t>一切责任则由中标</w:t>
      </w:r>
      <w:r>
        <w:rPr>
          <w:rFonts w:ascii="宋体" w:hAnsi="宋体" w:hint="eastAsia"/>
          <w:sz w:val="24"/>
        </w:rPr>
        <w:t>单位</w:t>
      </w:r>
      <w:r>
        <w:rPr>
          <w:rFonts w:ascii="宋体" w:hAnsi="宋体"/>
          <w:sz w:val="24"/>
        </w:rPr>
        <w:t>负责。</w:t>
      </w:r>
    </w:p>
    <w:p w:rsidR="001A1B2B" w:rsidRDefault="00075E3E">
      <w:pPr>
        <w:spacing w:line="460" w:lineRule="exact"/>
        <w:ind w:firstLineChars="200" w:firstLine="480"/>
        <w:rPr>
          <w:rFonts w:ascii="宋体" w:hAnsi="宋体" w:cs="新宋体"/>
          <w:sz w:val="24"/>
        </w:rPr>
      </w:pPr>
      <w:r>
        <w:rPr>
          <w:rFonts w:ascii="宋体" w:hAnsi="宋体" w:hint="eastAsia"/>
          <w:sz w:val="24"/>
        </w:rPr>
        <w:t>2</w:t>
      </w:r>
      <w:r>
        <w:rPr>
          <w:rFonts w:ascii="宋体" w:hAnsi="宋体" w:hint="eastAsia"/>
          <w:sz w:val="24"/>
        </w:rPr>
        <w:t>、施工过程中应注意已存在的管线（强、弱电线及给排水管线）保护与安全，不能损坏，对于影响施工与美观的突出管线需进行暗铺，不得使用校内的任何物品作为施工的措施用具，一经发现按照使用物品的原价扣除工程款，造成的一切损害由施工单位负责恢复原状并赔偿损失</w:t>
      </w:r>
      <w:r>
        <w:rPr>
          <w:rFonts w:ascii="宋体" w:hAnsi="宋体" w:cs="新宋体" w:hint="eastAsia"/>
          <w:sz w:val="24"/>
        </w:rPr>
        <w:t>。</w:t>
      </w:r>
    </w:p>
    <w:p w:rsidR="001A1B2B" w:rsidRDefault="00075E3E">
      <w:pPr>
        <w:tabs>
          <w:tab w:val="left" w:pos="210"/>
          <w:tab w:val="left" w:pos="315"/>
          <w:tab w:val="left" w:pos="945"/>
        </w:tabs>
        <w:spacing w:line="500" w:lineRule="exact"/>
        <w:ind w:firstLineChars="200" w:firstLine="480"/>
        <w:rPr>
          <w:rFonts w:ascii="宋体" w:hAnsi="宋体"/>
          <w:sz w:val="24"/>
        </w:rPr>
      </w:pPr>
      <w:r>
        <w:rPr>
          <w:rFonts w:ascii="宋体" w:hAnsi="宋体"/>
          <w:sz w:val="24"/>
        </w:rPr>
        <w:lastRenderedPageBreak/>
        <w:t>3</w:t>
      </w:r>
      <w:r>
        <w:rPr>
          <w:rFonts w:ascii="宋体" w:hAnsi="宋体"/>
          <w:sz w:val="24"/>
        </w:rPr>
        <w:t>、施工过程</w:t>
      </w:r>
      <w:r>
        <w:rPr>
          <w:rFonts w:ascii="宋体" w:hAnsi="宋体" w:hint="eastAsia"/>
          <w:sz w:val="24"/>
        </w:rPr>
        <w:t>中产生的</w:t>
      </w:r>
      <w:r>
        <w:rPr>
          <w:rFonts w:ascii="宋体" w:hAnsi="宋体"/>
          <w:sz w:val="24"/>
        </w:rPr>
        <w:t>垃圾</w:t>
      </w:r>
      <w:r>
        <w:rPr>
          <w:rFonts w:ascii="新宋体" w:eastAsia="新宋体" w:hAnsi="新宋体" w:cs="新宋体" w:hint="eastAsia"/>
          <w:bCs/>
          <w:sz w:val="24"/>
        </w:rPr>
        <w:t>应清运到校外符合市政规范的倾倒点，禁止在校内乱倒，一经发现，按</w:t>
      </w:r>
      <w:r>
        <w:rPr>
          <w:rFonts w:ascii="新宋体" w:eastAsia="新宋体" w:hAnsi="新宋体" w:cs="新宋体" w:hint="eastAsia"/>
          <w:bCs/>
          <w:sz w:val="24"/>
        </w:rPr>
        <w:t>2000</w:t>
      </w:r>
      <w:r>
        <w:rPr>
          <w:rFonts w:ascii="新宋体" w:eastAsia="新宋体" w:hAnsi="新宋体" w:cs="新宋体" w:hint="eastAsia"/>
          <w:bCs/>
          <w:sz w:val="24"/>
        </w:rPr>
        <w:t>元</w:t>
      </w:r>
      <w:r>
        <w:rPr>
          <w:rFonts w:ascii="新宋体" w:eastAsia="新宋体" w:hAnsi="新宋体" w:cs="新宋体" w:hint="eastAsia"/>
          <w:bCs/>
          <w:sz w:val="24"/>
        </w:rPr>
        <w:t>/</w:t>
      </w:r>
      <w:r>
        <w:rPr>
          <w:rFonts w:ascii="新宋体" w:eastAsia="新宋体" w:hAnsi="新宋体" w:cs="新宋体" w:hint="eastAsia"/>
          <w:bCs/>
          <w:sz w:val="24"/>
        </w:rPr>
        <w:t>次罚款</w:t>
      </w:r>
      <w:r>
        <w:rPr>
          <w:rFonts w:ascii="宋体" w:hAnsi="宋体"/>
          <w:sz w:val="24"/>
        </w:rPr>
        <w:t>。</w:t>
      </w:r>
    </w:p>
    <w:p w:rsidR="001A1B2B" w:rsidRDefault="00075E3E">
      <w:pPr>
        <w:pStyle w:val="a7"/>
        <w:spacing w:before="0" w:beforeAutospacing="0" w:after="0" w:afterAutospacing="0" w:line="400" w:lineRule="exact"/>
        <w:ind w:firstLineChars="200" w:firstLine="480"/>
        <w:rPr>
          <w:b/>
          <w:sz w:val="32"/>
          <w:szCs w:val="32"/>
        </w:rPr>
        <w:sectPr w:rsidR="001A1B2B">
          <w:headerReference w:type="default" r:id="rId7"/>
          <w:footerReference w:type="default" r:id="rId8"/>
          <w:pgSz w:w="11906" w:h="16838"/>
          <w:pgMar w:top="720" w:right="720" w:bottom="720" w:left="720" w:header="851" w:footer="992" w:gutter="0"/>
          <w:cols w:space="720"/>
          <w:docGrid w:type="linesAndChars" w:linePitch="312"/>
        </w:sectPr>
      </w:pPr>
      <w:r>
        <w:rPr>
          <w:rFonts w:hint="eastAsia"/>
        </w:rPr>
        <w:t>4</w:t>
      </w:r>
      <w:r>
        <w:t>、本工程所涉及的招标文件疑问解答的最终解释权由安徽工程大学</w:t>
      </w:r>
      <w:r>
        <w:rPr>
          <w:rFonts w:hint="eastAsia"/>
        </w:rPr>
        <w:t>后勤服务集团</w:t>
      </w:r>
      <w:r>
        <w:t>负责解释</w:t>
      </w:r>
      <w:r>
        <w:rPr>
          <w:rFonts w:hint="eastAsia"/>
        </w:rPr>
        <w:t>。</w:t>
      </w:r>
    </w:p>
    <w:p w:rsidR="001A1B2B" w:rsidRDefault="00075E3E">
      <w:pPr>
        <w:pStyle w:val="a7"/>
        <w:spacing w:before="0" w:beforeAutospacing="0" w:after="0" w:afterAutospacing="0" w:line="440" w:lineRule="exact"/>
        <w:jc w:val="center"/>
        <w:rPr>
          <w:b/>
        </w:rPr>
      </w:pPr>
      <w:r>
        <w:rPr>
          <w:rFonts w:hint="eastAsia"/>
          <w:b/>
        </w:rPr>
        <w:lastRenderedPageBreak/>
        <w:t>第四章</w:t>
      </w:r>
      <w:r>
        <w:rPr>
          <w:rFonts w:hint="eastAsia"/>
          <w:b/>
        </w:rPr>
        <w:t xml:space="preserve">  </w:t>
      </w:r>
      <w:r>
        <w:rPr>
          <w:rFonts w:hint="eastAsia"/>
          <w:b/>
        </w:rPr>
        <w:t>投标文件格式</w:t>
      </w:r>
    </w:p>
    <w:p w:rsidR="001A1B2B" w:rsidRDefault="001A1B2B">
      <w:pPr>
        <w:pStyle w:val="a7"/>
        <w:spacing w:before="0" w:beforeAutospacing="0" w:after="0" w:afterAutospacing="0" w:line="440" w:lineRule="exact"/>
        <w:jc w:val="center"/>
        <w:rPr>
          <w:b/>
          <w:sz w:val="32"/>
          <w:szCs w:val="32"/>
        </w:rPr>
      </w:pPr>
    </w:p>
    <w:p w:rsidR="001A1B2B" w:rsidRDefault="00075E3E">
      <w:pPr>
        <w:spacing w:line="440" w:lineRule="exact"/>
        <w:jc w:val="center"/>
        <w:rPr>
          <w:rFonts w:ascii="宋体" w:hAnsi="宋体" w:cs="宋体"/>
          <w:b/>
          <w:sz w:val="24"/>
        </w:rPr>
      </w:pPr>
      <w:r>
        <w:rPr>
          <w:rFonts w:ascii="宋体" w:hAnsi="宋体" w:cs="宋体" w:hint="eastAsia"/>
          <w:b/>
          <w:sz w:val="24"/>
        </w:rPr>
        <w:t>一、投标函</w:t>
      </w:r>
    </w:p>
    <w:p w:rsidR="001A1B2B" w:rsidRDefault="00075E3E">
      <w:pPr>
        <w:spacing w:line="440" w:lineRule="exact"/>
        <w:rPr>
          <w:rFonts w:ascii="宋体" w:hAnsi="宋体" w:cs="宋体"/>
          <w:sz w:val="24"/>
        </w:rPr>
      </w:pPr>
      <w:r>
        <w:rPr>
          <w:rFonts w:ascii="宋体" w:hAnsi="宋体" w:cs="宋体" w:hint="eastAsia"/>
          <w:sz w:val="24"/>
        </w:rPr>
        <w:t>致：安徽工程大学后勤服务集团</w:t>
      </w:r>
    </w:p>
    <w:p w:rsidR="001A1B2B" w:rsidRDefault="00075E3E">
      <w:pPr>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、根据你方询标工程项目编号</w:t>
      </w:r>
      <w:r>
        <w:rPr>
          <w:rFonts w:ascii="宋体" w:hAnsi="宋体" w:cs="宋体" w:hint="eastAsia"/>
          <w:sz w:val="24"/>
        </w:rPr>
        <w:t>为</w:t>
      </w:r>
      <w:r>
        <w:rPr>
          <w:rFonts w:ascii="宋体" w:hAnsi="宋体" w:cs="宋体" w:hint="eastAsia"/>
          <w:bCs/>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bCs/>
          <w:sz w:val="24"/>
        </w:rPr>
        <w:t>招标文件，经考察项目现</w:t>
      </w:r>
      <w:r>
        <w:rPr>
          <w:rFonts w:ascii="宋体" w:hAnsi="宋体" w:cs="宋体" w:hint="eastAsia"/>
          <w:sz w:val="24"/>
        </w:rPr>
        <w:t>场和研究上述工程询标文件的投标须知、图纸、合同条款、工程量清单、相关技术要求及其他询标资料后，我方愿意以人民币（大写）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rPr>
        <w:t>(</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，并按上述图纸、合同条款、工程量清单技术要求及贵处提供的</w:t>
      </w:r>
      <w:r>
        <w:rPr>
          <w:rFonts w:ascii="宋体" w:hAnsi="宋体" w:cs="宋体" w:hint="eastAsia"/>
          <w:sz w:val="24"/>
        </w:rPr>
        <w:t xml:space="preserve"> </w:t>
      </w:r>
      <w:r>
        <w:rPr>
          <w:rFonts w:ascii="宋体" w:hAnsi="宋体" w:cs="宋体" w:hint="eastAsia"/>
          <w:sz w:val="24"/>
        </w:rPr>
        <w:t>其他询标资料要求承包上述工程的施工、竣工并承担任何质量缺陷保修责任。</w:t>
      </w:r>
    </w:p>
    <w:p w:rsidR="001A1B2B" w:rsidRDefault="00075E3E">
      <w:pPr>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、我方资质为：</w:t>
      </w:r>
      <w:r>
        <w:rPr>
          <w:rFonts w:ascii="宋体" w:hAnsi="宋体" w:cs="宋体" w:hint="eastAsia"/>
          <w:sz w:val="24"/>
          <w:u w:val="single"/>
        </w:rPr>
        <w:t xml:space="preserve">       </w:t>
      </w:r>
      <w:r>
        <w:rPr>
          <w:rFonts w:ascii="宋体" w:hAnsi="宋体" w:cs="宋体" w:hint="eastAsia"/>
          <w:sz w:val="24"/>
        </w:rPr>
        <w:t>。如我方中标，我方保证本工程不转包、分包。</w:t>
      </w:r>
    </w:p>
    <w:p w:rsidR="001A1B2B" w:rsidRDefault="00075E3E">
      <w:pPr>
        <w:spacing w:line="4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、如我方中标，我方拟派</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为本工程项目经理，其项目经理资质为</w:t>
      </w:r>
      <w:r>
        <w:rPr>
          <w:rFonts w:ascii="宋体" w:hAnsi="宋体" w:cs="宋体" w:hint="eastAsia"/>
          <w:sz w:val="24"/>
          <w:u w:val="single"/>
        </w:rPr>
        <w:t xml:space="preserve">        </w:t>
      </w:r>
      <w:r>
        <w:rPr>
          <w:rFonts w:ascii="宋体" w:hAnsi="宋体" w:cs="宋体" w:hint="eastAsia"/>
          <w:sz w:val="24"/>
        </w:rPr>
        <w:t>在本工程竣工前不予变更。</w:t>
      </w:r>
    </w:p>
    <w:p w:rsidR="001A1B2B" w:rsidRDefault="00075E3E">
      <w:pPr>
        <w:spacing w:line="44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、如我方中标，我方保证按合同中规定的开工日期开始施工，在投标工期内完工并交付全部工程，并确保该工程竣工验收质量达到</w:t>
      </w:r>
      <w:r>
        <w:rPr>
          <w:rFonts w:ascii="宋体" w:hAnsi="宋体" w:cs="宋体" w:hint="eastAsia"/>
          <w:sz w:val="24"/>
          <w:u w:val="single"/>
        </w:rPr>
        <w:t xml:space="preserve">      </w:t>
      </w:r>
      <w:r>
        <w:rPr>
          <w:rFonts w:ascii="宋体" w:hAnsi="宋体" w:cs="宋体" w:hint="eastAsia"/>
          <w:sz w:val="24"/>
        </w:rPr>
        <w:t>标准。</w:t>
      </w:r>
      <w:r>
        <w:rPr>
          <w:rFonts w:ascii="宋体" w:hAnsi="宋体" w:cs="宋体" w:hint="eastAsia"/>
          <w:sz w:val="24"/>
        </w:rPr>
        <w:t xml:space="preserve"> </w:t>
      </w:r>
    </w:p>
    <w:p w:rsidR="001A1B2B" w:rsidRDefault="00075E3E">
      <w:pPr>
        <w:spacing w:line="44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、如果我方中标，我方将按照合同条款的规定提交履约</w:t>
      </w:r>
      <w:r>
        <w:rPr>
          <w:rFonts w:ascii="宋体" w:hAnsi="宋体" w:cs="宋体" w:hint="eastAsia"/>
          <w:sz w:val="24"/>
        </w:rPr>
        <w:t>保证金，并承担责任。</w:t>
      </w:r>
    </w:p>
    <w:p w:rsidR="001A1B2B" w:rsidRDefault="00075E3E">
      <w:pPr>
        <w:spacing w:line="44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、我方为本项目提交的投标书一式叁份，其中正本一份、副本两份。</w:t>
      </w:r>
    </w:p>
    <w:p w:rsidR="001A1B2B" w:rsidRDefault="00075E3E">
      <w:pPr>
        <w:spacing w:line="440" w:lineRule="exact"/>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、我方愿意提供贵单位可能另外要求的、与投标有关的文件资料，并保证我方已提供和将要提供的文件是真实的、准确的。</w:t>
      </w:r>
    </w:p>
    <w:p w:rsidR="001A1B2B" w:rsidRDefault="00075E3E">
      <w:pPr>
        <w:spacing w:line="440" w:lineRule="exact"/>
        <w:ind w:firstLineChars="200" w:firstLine="480"/>
        <w:rPr>
          <w:rFonts w:ascii="宋体" w:hAnsi="宋体" w:cs="宋体"/>
          <w:sz w:val="24"/>
        </w:rPr>
      </w:pPr>
      <w:r>
        <w:rPr>
          <w:rFonts w:ascii="宋体" w:hAnsi="宋体" w:cs="宋体" w:hint="eastAsia"/>
          <w:sz w:val="24"/>
        </w:rPr>
        <w:t>8</w:t>
      </w:r>
      <w:r>
        <w:rPr>
          <w:rFonts w:ascii="宋体" w:hAnsi="宋体" w:cs="宋体" w:hint="eastAsia"/>
          <w:sz w:val="24"/>
        </w:rPr>
        <w:t>、我方理解贵单位不一定将合同授予最低报价的投标人。</w:t>
      </w:r>
    </w:p>
    <w:p w:rsidR="001A1B2B" w:rsidRDefault="00075E3E">
      <w:pPr>
        <w:spacing w:line="440" w:lineRule="exact"/>
        <w:rPr>
          <w:rFonts w:ascii="宋体" w:hAnsi="宋体" w:cs="宋体"/>
          <w:sz w:val="24"/>
        </w:rPr>
      </w:pPr>
      <w:r>
        <w:rPr>
          <w:rFonts w:ascii="宋体" w:hAnsi="宋体" w:cs="宋体" w:hint="eastAsia"/>
          <w:sz w:val="24"/>
        </w:rPr>
        <w:t>投标单位名称：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（公</w:t>
      </w:r>
      <w:r>
        <w:rPr>
          <w:rFonts w:ascii="宋体" w:hAnsi="宋体" w:cs="宋体" w:hint="eastAsia"/>
          <w:sz w:val="24"/>
        </w:rPr>
        <w:t xml:space="preserve">   </w:t>
      </w:r>
      <w:r>
        <w:rPr>
          <w:rFonts w:ascii="宋体" w:hAnsi="宋体" w:cs="宋体" w:hint="eastAsia"/>
          <w:sz w:val="24"/>
        </w:rPr>
        <w:t>章）</w:t>
      </w:r>
    </w:p>
    <w:p w:rsidR="001A1B2B" w:rsidRDefault="00075E3E">
      <w:pPr>
        <w:spacing w:line="440" w:lineRule="exact"/>
        <w:rPr>
          <w:rFonts w:ascii="宋体" w:hAnsi="宋体" w:cs="宋体"/>
          <w:sz w:val="24"/>
          <w:u w:val="single"/>
        </w:rPr>
      </w:pPr>
      <w:r>
        <w:rPr>
          <w:rFonts w:ascii="宋体" w:hAnsi="宋体" w:cs="宋体" w:hint="eastAsia"/>
          <w:sz w:val="24"/>
        </w:rPr>
        <w:t>投标单位授权代表姓名（签字）：</w:t>
      </w:r>
      <w:r>
        <w:rPr>
          <w:rFonts w:ascii="宋体" w:hAnsi="宋体" w:cs="宋体" w:hint="eastAsia"/>
          <w:sz w:val="24"/>
          <w:u w:val="single"/>
        </w:rPr>
        <w:t xml:space="preserve">                      </w:t>
      </w:r>
    </w:p>
    <w:p w:rsidR="001A1B2B" w:rsidRDefault="00075E3E">
      <w:pPr>
        <w:spacing w:line="440" w:lineRule="exact"/>
        <w:rPr>
          <w:rFonts w:ascii="宋体" w:hAnsi="宋体" w:cs="宋体"/>
          <w:sz w:val="24"/>
          <w:u w:val="single"/>
        </w:rPr>
      </w:pP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 xml:space="preserve">         </w:t>
      </w:r>
    </w:p>
    <w:p w:rsidR="001A1B2B" w:rsidRDefault="00075E3E">
      <w:pPr>
        <w:spacing w:line="440" w:lineRule="exact"/>
        <w:rPr>
          <w:rFonts w:ascii="宋体" w:hAnsi="宋体" w:cs="宋体"/>
          <w:sz w:val="24"/>
        </w:rPr>
      </w:pPr>
      <w:r>
        <w:rPr>
          <w:rFonts w:ascii="宋体" w:hAnsi="宋体" w:cs="宋体" w:hint="eastAsia"/>
          <w:sz w:val="24"/>
        </w:rPr>
        <w:t>通讯地址：</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p>
    <w:p w:rsidR="001A1B2B" w:rsidRDefault="00075E3E">
      <w:pPr>
        <w:spacing w:line="440" w:lineRule="exact"/>
        <w:rPr>
          <w:rFonts w:ascii="宋体" w:hAnsi="宋体" w:cs="宋体"/>
          <w:sz w:val="24"/>
          <w:u w:val="single"/>
        </w:rPr>
      </w:pPr>
      <w:r>
        <w:rPr>
          <w:rFonts w:ascii="宋体" w:hAnsi="宋体" w:cs="宋体" w:hint="eastAsia"/>
          <w:sz w:val="24"/>
        </w:rPr>
        <w:t>邮政编码：</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电话：</w:t>
      </w:r>
      <w:r>
        <w:rPr>
          <w:rFonts w:ascii="宋体" w:hAnsi="宋体" w:cs="宋体" w:hint="eastAsia"/>
          <w:sz w:val="24"/>
          <w:u w:val="single"/>
        </w:rPr>
        <w:t xml:space="preserve">           </w:t>
      </w:r>
    </w:p>
    <w:p w:rsidR="001A1B2B" w:rsidRDefault="00075E3E">
      <w:pPr>
        <w:spacing w:line="440" w:lineRule="exact"/>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u w:val="single"/>
        </w:rPr>
        <w:t xml:space="preserve">                           </w:t>
      </w:r>
      <w:r>
        <w:rPr>
          <w:rFonts w:ascii="宋体" w:hAnsi="宋体" w:cs="宋体" w:hint="eastAsia"/>
          <w:sz w:val="24"/>
        </w:rPr>
        <w:t xml:space="preserve">        </w:t>
      </w:r>
    </w:p>
    <w:p w:rsidR="001A1B2B" w:rsidRDefault="00075E3E">
      <w:pPr>
        <w:spacing w:line="440" w:lineRule="exact"/>
        <w:rPr>
          <w:rFonts w:ascii="宋体" w:hAnsi="宋体" w:cs="宋体"/>
          <w:sz w:val="24"/>
          <w:u w:val="single"/>
        </w:rPr>
      </w:pPr>
      <w:r>
        <w:rPr>
          <w:rFonts w:ascii="宋体" w:hAnsi="宋体" w:cs="宋体" w:hint="eastAsia"/>
          <w:sz w:val="24"/>
        </w:rPr>
        <w:t>投标单位开户行：</w:t>
      </w:r>
      <w:r>
        <w:rPr>
          <w:rFonts w:ascii="宋体" w:hAnsi="宋体" w:cs="宋体" w:hint="eastAsia"/>
          <w:sz w:val="24"/>
        </w:rPr>
        <w:t xml:space="preserve"> </w:t>
      </w:r>
      <w:r>
        <w:rPr>
          <w:rFonts w:ascii="宋体" w:hAnsi="宋体" w:cs="宋体" w:hint="eastAsia"/>
          <w:sz w:val="24"/>
          <w:u w:val="single"/>
        </w:rPr>
        <w:t xml:space="preserve">                                              </w:t>
      </w:r>
    </w:p>
    <w:p w:rsidR="001A1B2B" w:rsidRDefault="00075E3E">
      <w:pPr>
        <w:spacing w:line="440" w:lineRule="exact"/>
        <w:rPr>
          <w:rFonts w:ascii="宋体" w:hAnsi="宋体" w:cs="宋体"/>
          <w:sz w:val="24"/>
        </w:rPr>
      </w:pP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 xml:space="preserve"> </w:t>
      </w:r>
    </w:p>
    <w:p w:rsidR="001A1B2B" w:rsidRDefault="001A1B2B">
      <w:pPr>
        <w:spacing w:line="440" w:lineRule="exact"/>
        <w:rPr>
          <w:rFonts w:ascii="宋体" w:hAnsi="宋体" w:cs="宋体"/>
          <w:b/>
          <w:szCs w:val="21"/>
        </w:rPr>
      </w:pPr>
    </w:p>
    <w:p w:rsidR="001A1B2B" w:rsidRDefault="001A1B2B">
      <w:pPr>
        <w:spacing w:line="440" w:lineRule="exact"/>
        <w:jc w:val="center"/>
        <w:rPr>
          <w:rFonts w:ascii="宋体" w:hAnsi="宋体" w:cs="宋体"/>
          <w:b/>
          <w:sz w:val="24"/>
        </w:rPr>
      </w:pPr>
    </w:p>
    <w:p w:rsidR="001A1B2B" w:rsidRDefault="001A1B2B">
      <w:pPr>
        <w:spacing w:line="320" w:lineRule="exact"/>
        <w:jc w:val="center"/>
        <w:rPr>
          <w:rFonts w:ascii="宋体" w:hAnsi="宋体" w:cs="宋体"/>
          <w:b/>
          <w:sz w:val="24"/>
        </w:rPr>
      </w:pPr>
    </w:p>
    <w:p w:rsidR="001A1B2B" w:rsidRDefault="001A1B2B">
      <w:pPr>
        <w:spacing w:line="320" w:lineRule="exact"/>
        <w:jc w:val="center"/>
        <w:rPr>
          <w:rFonts w:ascii="宋体" w:hAnsi="宋体" w:cs="宋体"/>
          <w:b/>
          <w:sz w:val="24"/>
        </w:rPr>
      </w:pPr>
    </w:p>
    <w:p w:rsidR="001A1B2B" w:rsidRDefault="00075E3E">
      <w:pPr>
        <w:spacing w:line="360" w:lineRule="auto"/>
        <w:ind w:firstLineChars="200" w:firstLine="482"/>
        <w:jc w:val="center"/>
        <w:rPr>
          <w:b/>
          <w:sz w:val="24"/>
        </w:rPr>
      </w:pPr>
      <w:r>
        <w:rPr>
          <w:rFonts w:hint="eastAsia"/>
          <w:b/>
          <w:sz w:val="24"/>
        </w:rPr>
        <w:lastRenderedPageBreak/>
        <w:t>二、报价表</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7200"/>
      </w:tblGrid>
      <w:tr w:rsidR="001A1B2B">
        <w:trPr>
          <w:trHeight w:val="490"/>
        </w:trPr>
        <w:tc>
          <w:tcPr>
            <w:tcW w:w="2290" w:type="dxa"/>
          </w:tcPr>
          <w:p w:rsidR="001A1B2B" w:rsidRDefault="00075E3E">
            <w:pPr>
              <w:spacing w:line="360" w:lineRule="auto"/>
              <w:ind w:right="902"/>
              <w:rPr>
                <w:szCs w:val="21"/>
              </w:rPr>
            </w:pPr>
            <w:r>
              <w:rPr>
                <w:rFonts w:hint="eastAsia"/>
                <w:szCs w:val="21"/>
              </w:rPr>
              <w:t>项目名称</w:t>
            </w:r>
          </w:p>
        </w:tc>
        <w:tc>
          <w:tcPr>
            <w:tcW w:w="7200" w:type="dxa"/>
          </w:tcPr>
          <w:p w:rsidR="001A1B2B" w:rsidRDefault="001A1B2B">
            <w:pPr>
              <w:spacing w:line="360" w:lineRule="auto"/>
              <w:ind w:right="902"/>
              <w:rPr>
                <w:szCs w:val="21"/>
              </w:rPr>
            </w:pPr>
          </w:p>
        </w:tc>
      </w:tr>
      <w:tr w:rsidR="001A1B2B">
        <w:trPr>
          <w:trHeight w:val="490"/>
        </w:trPr>
        <w:tc>
          <w:tcPr>
            <w:tcW w:w="2290" w:type="dxa"/>
          </w:tcPr>
          <w:p w:rsidR="001A1B2B" w:rsidRDefault="00075E3E">
            <w:pPr>
              <w:spacing w:line="360" w:lineRule="auto"/>
              <w:ind w:right="902"/>
              <w:rPr>
                <w:szCs w:val="21"/>
              </w:rPr>
            </w:pPr>
            <w:r>
              <w:rPr>
                <w:rFonts w:hint="eastAsia"/>
                <w:szCs w:val="21"/>
              </w:rPr>
              <w:t>项目编号</w:t>
            </w:r>
          </w:p>
        </w:tc>
        <w:tc>
          <w:tcPr>
            <w:tcW w:w="7200" w:type="dxa"/>
          </w:tcPr>
          <w:p w:rsidR="001A1B2B" w:rsidRDefault="001A1B2B">
            <w:pPr>
              <w:spacing w:line="360" w:lineRule="auto"/>
              <w:ind w:right="902"/>
              <w:rPr>
                <w:szCs w:val="21"/>
              </w:rPr>
            </w:pPr>
          </w:p>
        </w:tc>
      </w:tr>
      <w:tr w:rsidR="001A1B2B">
        <w:trPr>
          <w:trHeight w:val="979"/>
        </w:trPr>
        <w:tc>
          <w:tcPr>
            <w:tcW w:w="2290" w:type="dxa"/>
          </w:tcPr>
          <w:p w:rsidR="001A1B2B" w:rsidRDefault="00075E3E">
            <w:pPr>
              <w:spacing w:line="360" w:lineRule="auto"/>
              <w:ind w:right="902"/>
              <w:rPr>
                <w:szCs w:val="21"/>
              </w:rPr>
            </w:pPr>
            <w:r>
              <w:rPr>
                <w:rFonts w:hint="eastAsia"/>
                <w:szCs w:val="21"/>
              </w:rPr>
              <w:t>投标报价</w:t>
            </w:r>
          </w:p>
        </w:tc>
        <w:tc>
          <w:tcPr>
            <w:tcW w:w="7200" w:type="dxa"/>
          </w:tcPr>
          <w:p w:rsidR="001A1B2B" w:rsidRDefault="00075E3E">
            <w:pPr>
              <w:spacing w:line="360" w:lineRule="auto"/>
              <w:ind w:right="902"/>
              <w:rPr>
                <w:szCs w:val="21"/>
              </w:rPr>
            </w:pPr>
            <w:r>
              <w:rPr>
                <w:rFonts w:hint="eastAsia"/>
                <w:szCs w:val="21"/>
              </w:rPr>
              <w:t>（大写）</w:t>
            </w:r>
            <w:r>
              <w:rPr>
                <w:rFonts w:hint="eastAsia"/>
                <w:szCs w:val="21"/>
                <w:u w:val="single"/>
              </w:rPr>
              <w:t xml:space="preserve">                         </w:t>
            </w:r>
            <w:r>
              <w:rPr>
                <w:rFonts w:hint="eastAsia"/>
                <w:szCs w:val="21"/>
              </w:rPr>
              <w:t>元</w:t>
            </w:r>
          </w:p>
          <w:p w:rsidR="001A1B2B" w:rsidRDefault="00075E3E">
            <w:pPr>
              <w:spacing w:line="360" w:lineRule="auto"/>
              <w:ind w:right="902"/>
              <w:rPr>
                <w:szCs w:val="21"/>
                <w:u w:val="single"/>
              </w:rPr>
            </w:pPr>
            <w:r>
              <w:rPr>
                <w:rFonts w:ascii="Arial" w:hAnsi="Arial" w:cs="Arial" w:hint="eastAsia"/>
                <w:bCs/>
                <w:szCs w:val="21"/>
              </w:rPr>
              <w:t>（小写）</w:t>
            </w:r>
            <w:r>
              <w:rPr>
                <w:rFonts w:ascii="Arial" w:hAnsi="Arial" w:cs="Arial"/>
                <w:bCs/>
                <w:szCs w:val="21"/>
              </w:rPr>
              <w:t>¥</w:t>
            </w:r>
            <w:r>
              <w:rPr>
                <w:rFonts w:ascii="Arial" w:hAnsi="Arial" w:cs="Arial" w:hint="eastAsia"/>
                <w:bCs/>
                <w:szCs w:val="21"/>
                <w:u w:val="single"/>
              </w:rPr>
              <w:t xml:space="preserve">                        </w:t>
            </w:r>
            <w:r>
              <w:rPr>
                <w:rFonts w:ascii="Arial" w:hAnsi="Arial" w:cs="Arial" w:hint="eastAsia"/>
                <w:bCs/>
                <w:szCs w:val="21"/>
              </w:rPr>
              <w:t>元</w:t>
            </w:r>
          </w:p>
        </w:tc>
      </w:tr>
      <w:tr w:rsidR="001A1B2B">
        <w:trPr>
          <w:trHeight w:val="509"/>
        </w:trPr>
        <w:tc>
          <w:tcPr>
            <w:tcW w:w="2290" w:type="dxa"/>
          </w:tcPr>
          <w:p w:rsidR="001A1B2B" w:rsidRDefault="00075E3E">
            <w:pPr>
              <w:spacing w:line="360" w:lineRule="auto"/>
              <w:ind w:right="902"/>
              <w:rPr>
                <w:szCs w:val="21"/>
              </w:rPr>
            </w:pPr>
            <w:r>
              <w:rPr>
                <w:rFonts w:hint="eastAsia"/>
                <w:szCs w:val="21"/>
              </w:rPr>
              <w:t>工期</w:t>
            </w:r>
          </w:p>
        </w:tc>
        <w:tc>
          <w:tcPr>
            <w:tcW w:w="7200" w:type="dxa"/>
          </w:tcPr>
          <w:p w:rsidR="001A1B2B" w:rsidRDefault="001A1B2B">
            <w:pPr>
              <w:spacing w:line="360" w:lineRule="auto"/>
              <w:ind w:right="902"/>
              <w:rPr>
                <w:szCs w:val="21"/>
              </w:rPr>
            </w:pPr>
          </w:p>
        </w:tc>
      </w:tr>
    </w:tbl>
    <w:p w:rsidR="001A1B2B" w:rsidRDefault="001A1B2B">
      <w:pPr>
        <w:widowControl/>
        <w:spacing w:line="360" w:lineRule="auto"/>
        <w:ind w:firstLineChars="200" w:firstLine="420"/>
        <w:jc w:val="left"/>
        <w:rPr>
          <w:rFonts w:cs="宋体"/>
          <w:kern w:val="0"/>
          <w:szCs w:val="21"/>
        </w:rPr>
      </w:pPr>
    </w:p>
    <w:p w:rsidR="001A1B2B" w:rsidRDefault="00075E3E">
      <w:pPr>
        <w:widowControl/>
        <w:spacing w:line="360" w:lineRule="auto"/>
        <w:ind w:firstLineChars="200" w:firstLine="420"/>
        <w:jc w:val="left"/>
        <w:rPr>
          <w:rFonts w:cs="宋体"/>
          <w:kern w:val="0"/>
          <w:szCs w:val="21"/>
        </w:rPr>
      </w:pPr>
      <w:r>
        <w:rPr>
          <w:rFonts w:cs="宋体" w:hint="eastAsia"/>
          <w:kern w:val="0"/>
          <w:szCs w:val="21"/>
        </w:rPr>
        <w:t>投标人：（盖章）</w:t>
      </w:r>
      <w:r>
        <w:rPr>
          <w:rFonts w:cs="宋体"/>
          <w:kern w:val="0"/>
          <w:szCs w:val="21"/>
        </w:rPr>
        <w:t xml:space="preserve">          </w:t>
      </w:r>
    </w:p>
    <w:p w:rsidR="001A1B2B" w:rsidRDefault="00075E3E">
      <w:pPr>
        <w:widowControl/>
        <w:spacing w:line="360" w:lineRule="auto"/>
        <w:ind w:firstLineChars="200" w:firstLine="420"/>
        <w:jc w:val="left"/>
        <w:rPr>
          <w:kern w:val="0"/>
          <w:szCs w:val="21"/>
        </w:rPr>
      </w:pPr>
      <w:r>
        <w:rPr>
          <w:rFonts w:hint="eastAsia"/>
          <w:kern w:val="0"/>
          <w:szCs w:val="21"/>
        </w:rPr>
        <w:t>法定代表人或委托代理人：（签字或盖章）</w:t>
      </w:r>
    </w:p>
    <w:p w:rsidR="001A1B2B" w:rsidRDefault="00075E3E">
      <w:pPr>
        <w:widowControl/>
        <w:spacing w:line="360" w:lineRule="auto"/>
        <w:ind w:firstLineChars="200" w:firstLine="420"/>
        <w:jc w:val="left"/>
        <w:rPr>
          <w:rFonts w:cs="宋体"/>
          <w:kern w:val="0"/>
          <w:szCs w:val="21"/>
        </w:rPr>
      </w:pPr>
      <w:r>
        <w:rPr>
          <w:rFonts w:hint="eastAsia"/>
          <w:kern w:val="0"/>
          <w:szCs w:val="21"/>
        </w:rPr>
        <w:t>日期：</w:t>
      </w:r>
    </w:p>
    <w:p w:rsidR="001A1B2B" w:rsidRDefault="001A1B2B">
      <w:pPr>
        <w:spacing w:line="320" w:lineRule="exact"/>
        <w:rPr>
          <w:rFonts w:ascii="宋体" w:hAnsi="宋体" w:cs="宋体"/>
          <w:szCs w:val="21"/>
        </w:rPr>
      </w:pPr>
    </w:p>
    <w:p w:rsidR="001A1B2B" w:rsidRDefault="001A1B2B">
      <w:pPr>
        <w:spacing w:line="320" w:lineRule="exact"/>
        <w:rPr>
          <w:rFonts w:ascii="宋体" w:hAnsi="宋体" w:cs="宋体"/>
          <w:szCs w:val="21"/>
        </w:rPr>
      </w:pPr>
    </w:p>
    <w:p w:rsidR="001A1B2B" w:rsidRDefault="00075E3E">
      <w:pPr>
        <w:spacing w:line="320" w:lineRule="exact"/>
        <w:jc w:val="center"/>
        <w:rPr>
          <w:rFonts w:ascii="宋体" w:hAnsi="宋体" w:cs="宋体"/>
          <w:b/>
          <w:sz w:val="24"/>
        </w:rPr>
      </w:pPr>
      <w:r>
        <w:rPr>
          <w:rFonts w:ascii="宋体" w:hAnsi="宋体" w:cs="宋体" w:hint="eastAsia"/>
          <w:b/>
          <w:sz w:val="24"/>
        </w:rPr>
        <w:t>三、法定代表人资格证明书</w:t>
      </w:r>
    </w:p>
    <w:p w:rsidR="001A1B2B" w:rsidRDefault="00075E3E">
      <w:pPr>
        <w:spacing w:line="320" w:lineRule="exact"/>
        <w:rPr>
          <w:rFonts w:ascii="宋体" w:hAnsi="宋体" w:cs="宋体"/>
          <w:szCs w:val="21"/>
        </w:rPr>
      </w:pPr>
      <w:r>
        <w:rPr>
          <w:rFonts w:ascii="宋体" w:hAnsi="宋体" w:cs="宋体" w:hint="eastAsia"/>
          <w:szCs w:val="21"/>
        </w:rPr>
        <w:t>单位名称：</w:t>
      </w:r>
    </w:p>
    <w:p w:rsidR="001A1B2B" w:rsidRDefault="00075E3E">
      <w:pPr>
        <w:spacing w:line="320" w:lineRule="exact"/>
        <w:rPr>
          <w:rFonts w:ascii="宋体" w:hAnsi="宋体" w:cs="宋体"/>
          <w:szCs w:val="21"/>
        </w:rPr>
      </w:pPr>
      <w:r>
        <w:rPr>
          <w:rFonts w:ascii="宋体" w:hAnsi="宋体" w:cs="宋体" w:hint="eastAsia"/>
          <w:szCs w:val="21"/>
        </w:rPr>
        <w:t>地址：</w:t>
      </w:r>
    </w:p>
    <w:p w:rsidR="001A1B2B" w:rsidRDefault="00075E3E">
      <w:pPr>
        <w:spacing w:line="320" w:lineRule="exact"/>
        <w:rPr>
          <w:rFonts w:ascii="宋体" w:hAnsi="宋体" w:cs="宋体"/>
          <w:szCs w:val="21"/>
          <w:u w:val="single"/>
        </w:rPr>
      </w:pPr>
      <w:r>
        <w:rPr>
          <w:rFonts w:ascii="宋体" w:hAnsi="宋体" w:cs="宋体" w:hint="eastAsia"/>
          <w:szCs w:val="21"/>
        </w:rPr>
        <w:t>姓名：</w:t>
      </w:r>
      <w:r>
        <w:rPr>
          <w:rFonts w:ascii="宋体" w:hAnsi="宋体" w:cs="宋体" w:hint="eastAsia"/>
          <w:szCs w:val="21"/>
          <w:u w:val="single"/>
        </w:rPr>
        <w:t xml:space="preserve">          </w:t>
      </w:r>
      <w:r>
        <w:rPr>
          <w:rFonts w:ascii="宋体" w:hAnsi="宋体" w:cs="宋体" w:hint="eastAsia"/>
          <w:szCs w:val="21"/>
        </w:rPr>
        <w:t>性别：</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rsidR="001A1B2B" w:rsidRDefault="00075E3E">
      <w:pPr>
        <w:spacing w:line="320" w:lineRule="exact"/>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的法定代表人。为施工、竣工和保修的工程，签署上述工程的投标文件，进行合同谈判、签署合同和处理与之有关的一切事务。</w:t>
      </w:r>
    </w:p>
    <w:p w:rsidR="001A1B2B" w:rsidRDefault="00075E3E">
      <w:pPr>
        <w:spacing w:line="320" w:lineRule="exact"/>
        <w:rPr>
          <w:rFonts w:ascii="宋体" w:hAnsi="宋体" w:cs="宋体"/>
          <w:szCs w:val="21"/>
        </w:rPr>
      </w:pPr>
      <w:r>
        <w:rPr>
          <w:rFonts w:ascii="宋体" w:hAnsi="宋体" w:cs="宋体" w:hint="eastAsia"/>
          <w:szCs w:val="21"/>
        </w:rPr>
        <w:t>特此证明。</w:t>
      </w:r>
    </w:p>
    <w:p w:rsidR="001A1B2B" w:rsidRDefault="00075E3E">
      <w:pPr>
        <w:spacing w:line="320" w:lineRule="exact"/>
        <w:rPr>
          <w:rFonts w:ascii="宋体" w:hAnsi="宋体" w:cs="宋体"/>
          <w:szCs w:val="21"/>
          <w:u w:val="single"/>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u w:val="single"/>
        </w:rPr>
        <w:t>（盖公章）</w:t>
      </w:r>
      <w:r>
        <w:rPr>
          <w:rFonts w:ascii="宋体" w:hAnsi="宋体" w:cs="宋体" w:hint="eastAsia"/>
          <w:szCs w:val="21"/>
          <w:u w:val="single"/>
        </w:rPr>
        <w:t xml:space="preserve">         </w:t>
      </w:r>
    </w:p>
    <w:p w:rsidR="001A1B2B" w:rsidRDefault="00075E3E">
      <w:pPr>
        <w:spacing w:line="320" w:lineRule="exact"/>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A1B2B" w:rsidRDefault="001A1B2B">
      <w:pPr>
        <w:spacing w:line="320" w:lineRule="exact"/>
        <w:rPr>
          <w:rFonts w:ascii="宋体" w:hAnsi="宋体" w:cs="宋体"/>
          <w:b/>
          <w:bCs/>
          <w:szCs w:val="21"/>
        </w:rPr>
      </w:pPr>
    </w:p>
    <w:p w:rsidR="001A1B2B" w:rsidRDefault="00075E3E">
      <w:pPr>
        <w:spacing w:line="320" w:lineRule="exact"/>
        <w:jc w:val="center"/>
        <w:rPr>
          <w:rFonts w:ascii="宋体" w:hAnsi="宋体" w:cs="宋体"/>
          <w:b/>
          <w:sz w:val="24"/>
        </w:rPr>
      </w:pPr>
      <w:r>
        <w:rPr>
          <w:rFonts w:ascii="宋体" w:hAnsi="宋体" w:cs="宋体" w:hint="eastAsia"/>
          <w:b/>
          <w:sz w:val="24"/>
        </w:rPr>
        <w:t>四、投标文件签署授权委托书</w:t>
      </w:r>
    </w:p>
    <w:p w:rsidR="001A1B2B" w:rsidRDefault="00075E3E">
      <w:pPr>
        <w:spacing w:line="320" w:lineRule="exact"/>
        <w:ind w:firstLineChars="150" w:firstLine="315"/>
        <w:rPr>
          <w:rFonts w:ascii="宋体" w:hAnsi="宋体" w:cs="宋体"/>
          <w:szCs w:val="21"/>
        </w:rPr>
      </w:pPr>
      <w:r>
        <w:rPr>
          <w:rFonts w:ascii="宋体" w:hAnsi="宋体" w:cs="宋体" w:hint="eastAsia"/>
          <w:szCs w:val="21"/>
        </w:rPr>
        <w:t>本授权委托书声明：我</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u w:val="single"/>
        </w:rPr>
        <w:t>（投标人名称）</w:t>
      </w:r>
      <w:r>
        <w:rPr>
          <w:rFonts w:ascii="宋体" w:hAnsi="宋体" w:cs="宋体" w:hint="eastAsia"/>
          <w:szCs w:val="21"/>
          <w:u w:val="single"/>
        </w:rPr>
        <w:t xml:space="preserve">  </w:t>
      </w:r>
      <w:r>
        <w:rPr>
          <w:rFonts w:ascii="宋体" w:hAnsi="宋体" w:cs="宋体" w:hint="eastAsia"/>
          <w:szCs w:val="21"/>
        </w:rPr>
        <w:t>的代表人，现授权委</w:t>
      </w:r>
      <w:r>
        <w:rPr>
          <w:rFonts w:ascii="宋体" w:hAnsi="宋体" w:cs="宋体" w:hint="eastAsia"/>
          <w:szCs w:val="21"/>
        </w:rPr>
        <w:t>托</w:t>
      </w: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u w:val="single"/>
        </w:rPr>
        <w:t>（单位名称）</w:t>
      </w:r>
      <w:r>
        <w:rPr>
          <w:rFonts w:ascii="宋体" w:hAnsi="宋体" w:cs="宋体" w:hint="eastAsia"/>
          <w:szCs w:val="21"/>
          <w:u w:val="single"/>
        </w:rPr>
        <w:t xml:space="preserve">    </w:t>
      </w:r>
      <w:r>
        <w:rPr>
          <w:rFonts w:ascii="宋体" w:hAnsi="宋体" w:cs="宋体" w:hint="eastAsia"/>
          <w:szCs w:val="21"/>
        </w:rPr>
        <w:t>的</w:t>
      </w:r>
      <w:r>
        <w:rPr>
          <w:rFonts w:ascii="宋体" w:hAnsi="宋体" w:cs="宋体" w:hint="eastAsia"/>
          <w:szCs w:val="21"/>
          <w:u w:val="single"/>
        </w:rPr>
        <w:t xml:space="preserve">          </w:t>
      </w:r>
      <w:r>
        <w:rPr>
          <w:rFonts w:ascii="宋体" w:hAnsi="宋体" w:cs="宋体" w:hint="eastAsia"/>
          <w:szCs w:val="21"/>
        </w:rPr>
        <w:t>（姓名）为我公司签署本工程已递交的投标文件的法定代表人的授权委托代理人。代理人全权代表我所签署的本工程已递交的投标文件内容我均承认。</w:t>
      </w:r>
    </w:p>
    <w:p w:rsidR="001A1B2B" w:rsidRDefault="00075E3E">
      <w:pPr>
        <w:spacing w:line="320" w:lineRule="exact"/>
        <w:rPr>
          <w:rFonts w:ascii="宋体" w:hAnsi="宋体" w:cs="宋体"/>
          <w:szCs w:val="21"/>
        </w:rPr>
      </w:pPr>
      <w:r>
        <w:rPr>
          <w:rFonts w:ascii="宋体" w:hAnsi="宋体" w:cs="宋体" w:hint="eastAsia"/>
          <w:szCs w:val="21"/>
        </w:rPr>
        <w:t>代理人无转委托权，特此委托：</w:t>
      </w:r>
    </w:p>
    <w:p w:rsidR="001A1B2B" w:rsidRDefault="00075E3E">
      <w:pPr>
        <w:spacing w:line="320" w:lineRule="exact"/>
        <w:rPr>
          <w:rFonts w:ascii="宋体" w:hAnsi="宋体" w:cs="宋体"/>
          <w:szCs w:val="21"/>
          <w:u w:val="single"/>
        </w:rPr>
      </w:pPr>
      <w:r>
        <w:rPr>
          <w:rFonts w:ascii="宋体" w:hAnsi="宋体" w:cs="宋体" w:hint="eastAsia"/>
          <w:szCs w:val="21"/>
        </w:rPr>
        <w:t>代理人姓名：</w:t>
      </w:r>
      <w:r>
        <w:rPr>
          <w:rFonts w:ascii="宋体" w:hAnsi="宋体" w:cs="宋体" w:hint="eastAsia"/>
          <w:szCs w:val="21"/>
          <w:u w:val="single"/>
        </w:rPr>
        <w:t xml:space="preserve">           </w:t>
      </w:r>
      <w:r>
        <w:rPr>
          <w:rFonts w:ascii="宋体" w:hAnsi="宋体" w:cs="宋体" w:hint="eastAsia"/>
          <w:szCs w:val="21"/>
        </w:rPr>
        <w:t>年龄：</w:t>
      </w:r>
      <w:r>
        <w:rPr>
          <w:rFonts w:ascii="宋体" w:hAnsi="宋体" w:cs="宋体" w:hint="eastAsia"/>
          <w:szCs w:val="21"/>
          <w:u w:val="single"/>
        </w:rPr>
        <w:t xml:space="preserve">          </w:t>
      </w:r>
    </w:p>
    <w:p w:rsidR="001A1B2B" w:rsidRDefault="00075E3E">
      <w:pPr>
        <w:spacing w:line="320" w:lineRule="exact"/>
        <w:rPr>
          <w:rFonts w:ascii="宋体" w:hAnsi="宋体" w:cs="宋体"/>
          <w:szCs w:val="21"/>
          <w:u w:val="single"/>
        </w:rPr>
      </w:pPr>
      <w:r>
        <w:rPr>
          <w:rFonts w:ascii="宋体" w:hAnsi="宋体" w:cs="宋体" w:hint="eastAsia"/>
          <w:szCs w:val="21"/>
        </w:rPr>
        <w:t>身份证号码：</w:t>
      </w:r>
      <w:r>
        <w:rPr>
          <w:rFonts w:ascii="宋体" w:hAnsi="宋体" w:cs="宋体" w:hint="eastAsia"/>
          <w:szCs w:val="21"/>
          <w:u w:val="single"/>
        </w:rPr>
        <w:t xml:space="preserve">                           </w:t>
      </w:r>
      <w:r>
        <w:rPr>
          <w:rFonts w:ascii="宋体" w:hAnsi="宋体" w:cs="宋体" w:hint="eastAsia"/>
          <w:szCs w:val="21"/>
        </w:rPr>
        <w:t>职务：</w:t>
      </w:r>
      <w:r>
        <w:rPr>
          <w:rFonts w:ascii="宋体" w:hAnsi="宋体" w:cs="宋体" w:hint="eastAsia"/>
          <w:szCs w:val="21"/>
          <w:u w:val="single"/>
        </w:rPr>
        <w:t xml:space="preserve">                  </w:t>
      </w:r>
    </w:p>
    <w:p w:rsidR="001A1B2B" w:rsidRDefault="00075E3E">
      <w:pPr>
        <w:spacing w:line="320" w:lineRule="exact"/>
        <w:rPr>
          <w:rFonts w:ascii="宋体" w:hAnsi="宋体" w:cs="宋体"/>
          <w:szCs w:val="21"/>
          <w:u w:val="single"/>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u w:val="single"/>
        </w:rPr>
        <w:t>（盖公章）</w:t>
      </w:r>
      <w:r>
        <w:rPr>
          <w:rFonts w:ascii="宋体" w:hAnsi="宋体" w:cs="宋体" w:hint="eastAsia"/>
          <w:szCs w:val="21"/>
          <w:u w:val="single"/>
        </w:rPr>
        <w:t xml:space="preserve">    </w:t>
      </w:r>
    </w:p>
    <w:p w:rsidR="001A1B2B" w:rsidRDefault="00075E3E">
      <w:pPr>
        <w:spacing w:line="320" w:lineRule="exact"/>
        <w:rPr>
          <w:rFonts w:ascii="宋体" w:hAnsi="宋体" w:cs="宋体"/>
          <w:szCs w:val="21"/>
          <w:u w:val="single"/>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u w:val="single"/>
        </w:rPr>
        <w:t>（签字或盖章）</w:t>
      </w:r>
      <w:r>
        <w:rPr>
          <w:rFonts w:ascii="宋体" w:hAnsi="宋体" w:cs="宋体" w:hint="eastAsia"/>
          <w:szCs w:val="21"/>
          <w:u w:val="single"/>
        </w:rPr>
        <w:t xml:space="preserve">  </w:t>
      </w:r>
    </w:p>
    <w:p w:rsidR="001A1B2B" w:rsidRDefault="00075E3E">
      <w:r>
        <w:rPr>
          <w:rFonts w:ascii="宋体" w:hAnsi="宋体" w:cs="宋体" w:hint="eastAsia"/>
          <w:szCs w:val="21"/>
        </w:rPr>
        <w:t>授权委托日期：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rPr>
        <w:t xml:space="preserve">      </w:t>
      </w:r>
    </w:p>
    <w:sectPr w:rsidR="001A1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E3E" w:rsidRDefault="00075E3E">
      <w:r>
        <w:separator/>
      </w:r>
    </w:p>
  </w:endnote>
  <w:endnote w:type="continuationSeparator" w:id="0">
    <w:p w:rsidR="00075E3E" w:rsidRDefault="0007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296209"/>
      <w:docPartObj>
        <w:docPartGallery w:val="AutoText"/>
      </w:docPartObj>
    </w:sdtPr>
    <w:sdtEndPr/>
    <w:sdtContent>
      <w:p w:rsidR="001A1B2B" w:rsidRDefault="00075E3E">
        <w:pPr>
          <w:pStyle w:val="a3"/>
          <w:jc w:val="right"/>
        </w:pPr>
        <w:r>
          <w:fldChar w:fldCharType="begin"/>
        </w:r>
        <w:r>
          <w:instrText xml:space="preserve">PAGE  </w:instrText>
        </w:r>
        <w:r>
          <w:instrText xml:space="preserve"> \* MERGEFORMAT</w:instrText>
        </w:r>
        <w:r>
          <w:fldChar w:fldCharType="separate"/>
        </w:r>
        <w:r w:rsidR="00AA42C1" w:rsidRPr="00AA42C1">
          <w:rPr>
            <w:noProof/>
            <w:lang w:val="zh-CN"/>
          </w:rPr>
          <w:t>1</w:t>
        </w:r>
        <w:r>
          <w:fldChar w:fldCharType="end"/>
        </w:r>
      </w:p>
    </w:sdtContent>
  </w:sdt>
  <w:p w:rsidR="001A1B2B" w:rsidRDefault="001A1B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E3E" w:rsidRDefault="00075E3E">
      <w:r>
        <w:separator/>
      </w:r>
    </w:p>
  </w:footnote>
  <w:footnote w:type="continuationSeparator" w:id="0">
    <w:p w:rsidR="00075E3E" w:rsidRDefault="0007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B2B" w:rsidRDefault="001A1B2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E9"/>
    <w:rsid w:val="000418F2"/>
    <w:rsid w:val="00067BD1"/>
    <w:rsid w:val="00075E3E"/>
    <w:rsid w:val="00090047"/>
    <w:rsid w:val="000E43B6"/>
    <w:rsid w:val="001A1B2B"/>
    <w:rsid w:val="001D5621"/>
    <w:rsid w:val="00261C8E"/>
    <w:rsid w:val="002C5996"/>
    <w:rsid w:val="002E5CB5"/>
    <w:rsid w:val="00301C83"/>
    <w:rsid w:val="003053E2"/>
    <w:rsid w:val="00381A30"/>
    <w:rsid w:val="003E0B15"/>
    <w:rsid w:val="00404689"/>
    <w:rsid w:val="004A3FBE"/>
    <w:rsid w:val="005261E9"/>
    <w:rsid w:val="00553F78"/>
    <w:rsid w:val="005D1869"/>
    <w:rsid w:val="007578AF"/>
    <w:rsid w:val="00842958"/>
    <w:rsid w:val="00861539"/>
    <w:rsid w:val="00A1334C"/>
    <w:rsid w:val="00A72EA9"/>
    <w:rsid w:val="00AA42C1"/>
    <w:rsid w:val="00B46486"/>
    <w:rsid w:val="00C3581D"/>
    <w:rsid w:val="00CD55E6"/>
    <w:rsid w:val="00D22E98"/>
    <w:rsid w:val="00DB0233"/>
    <w:rsid w:val="00E267E1"/>
    <w:rsid w:val="00E501E4"/>
    <w:rsid w:val="00E607B2"/>
    <w:rsid w:val="00EA53D2"/>
    <w:rsid w:val="00F02682"/>
    <w:rsid w:val="00F21EB8"/>
    <w:rsid w:val="05FE4217"/>
    <w:rsid w:val="0AFD1581"/>
    <w:rsid w:val="103B32C2"/>
    <w:rsid w:val="1755028F"/>
    <w:rsid w:val="1B62711E"/>
    <w:rsid w:val="1BE2445A"/>
    <w:rsid w:val="1C7A4B7B"/>
    <w:rsid w:val="23272241"/>
    <w:rsid w:val="23567B03"/>
    <w:rsid w:val="26BC2BFC"/>
    <w:rsid w:val="2C624F41"/>
    <w:rsid w:val="33DC19D6"/>
    <w:rsid w:val="39734547"/>
    <w:rsid w:val="3AFE2D01"/>
    <w:rsid w:val="3DC916B9"/>
    <w:rsid w:val="51423BD9"/>
    <w:rsid w:val="540A4D53"/>
    <w:rsid w:val="61C91FB8"/>
    <w:rsid w:val="652A1927"/>
    <w:rsid w:val="663C68ED"/>
    <w:rsid w:val="6A9A4889"/>
    <w:rsid w:val="6C2A05FF"/>
    <w:rsid w:val="6D4E75D0"/>
    <w:rsid w:val="7366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C880E-43FD-4325-B8FE-E795E3E8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886</Words>
  <Characters>5051</Characters>
  <Application>Microsoft Office Word</Application>
  <DocSecurity>0</DocSecurity>
  <Lines>42</Lines>
  <Paragraphs>11</Paragraphs>
  <ScaleCrop>false</ScaleCrop>
  <Company>Microsoft</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沈晨月</dc:creator>
  <cp:lastModifiedBy>沈晨月</cp:lastModifiedBy>
  <cp:revision>16</cp:revision>
  <dcterms:created xsi:type="dcterms:W3CDTF">2019-05-31T06:28:00Z</dcterms:created>
  <dcterms:modified xsi:type="dcterms:W3CDTF">2019-06-05T03:21:00Z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